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E3" w:rsidRDefault="008D4DE3" w:rsidP="008D4DE3">
      <w:pPr>
        <w:pStyle w:val="a9"/>
        <w:spacing w:line="276" w:lineRule="auto"/>
        <w:ind w:firstLine="567"/>
        <w:jc w:val="center"/>
        <w:rPr>
          <w:rStyle w:val="a8"/>
          <w:sz w:val="28"/>
          <w:szCs w:val="28"/>
          <w:shd w:val="clear" w:color="auto" w:fill="FFFFFF"/>
        </w:rPr>
      </w:pPr>
      <w:proofErr w:type="gramStart"/>
      <w:r w:rsidRPr="008B2A7C">
        <w:rPr>
          <w:rStyle w:val="a8"/>
          <w:sz w:val="28"/>
          <w:szCs w:val="28"/>
          <w:shd w:val="clear" w:color="auto" w:fill="FFFFFF"/>
        </w:rPr>
        <w:t>Математическая грамотность как важный компонент формирования функциональной грамотности обучающихся</w:t>
      </w:r>
      <w:r w:rsidR="00FA3482">
        <w:rPr>
          <w:rStyle w:val="a8"/>
          <w:sz w:val="28"/>
          <w:szCs w:val="28"/>
          <w:shd w:val="clear" w:color="auto" w:fill="FFFFFF"/>
        </w:rPr>
        <w:t>.</w:t>
      </w:r>
      <w:proofErr w:type="gramEnd"/>
    </w:p>
    <w:p w:rsidR="0073640C" w:rsidRDefault="00FA3482" w:rsidP="00FA3482">
      <w:pPr>
        <w:pStyle w:val="a9"/>
        <w:spacing w:line="276" w:lineRule="auto"/>
        <w:ind w:firstLine="567"/>
        <w:jc w:val="right"/>
        <w:rPr>
          <w:rStyle w:val="a8"/>
          <w:sz w:val="28"/>
          <w:szCs w:val="28"/>
          <w:shd w:val="clear" w:color="auto" w:fill="FFFFFF"/>
        </w:rPr>
      </w:pPr>
      <w:r>
        <w:rPr>
          <w:rStyle w:val="a8"/>
          <w:sz w:val="28"/>
          <w:szCs w:val="28"/>
          <w:shd w:val="clear" w:color="auto" w:fill="FFFFFF"/>
        </w:rPr>
        <w:t>Абушахмин</w:t>
      </w:r>
      <w:r w:rsidR="0073640C">
        <w:rPr>
          <w:rStyle w:val="a8"/>
          <w:sz w:val="28"/>
          <w:szCs w:val="28"/>
          <w:shd w:val="clear" w:color="auto" w:fill="FFFFFF"/>
        </w:rPr>
        <w:t xml:space="preserve">а Г.А. </w:t>
      </w:r>
    </w:p>
    <w:p w:rsidR="0073640C" w:rsidRDefault="0073640C" w:rsidP="00FA3482">
      <w:pPr>
        <w:pStyle w:val="a9"/>
        <w:spacing w:line="276" w:lineRule="auto"/>
        <w:ind w:firstLine="567"/>
        <w:jc w:val="right"/>
        <w:rPr>
          <w:rStyle w:val="a8"/>
          <w:b w:val="0"/>
          <w:sz w:val="24"/>
          <w:szCs w:val="24"/>
          <w:shd w:val="clear" w:color="auto" w:fill="FFFFFF"/>
        </w:rPr>
      </w:pPr>
      <w:r w:rsidRPr="0073640C">
        <w:rPr>
          <w:rStyle w:val="a8"/>
          <w:b w:val="0"/>
          <w:sz w:val="24"/>
          <w:szCs w:val="24"/>
          <w:shd w:val="clear" w:color="auto" w:fill="FFFFFF"/>
        </w:rPr>
        <w:t>учитель математики</w:t>
      </w:r>
    </w:p>
    <w:p w:rsidR="00FA3482" w:rsidRPr="0073640C" w:rsidRDefault="0073640C" w:rsidP="00FA3482">
      <w:pPr>
        <w:pStyle w:val="a9"/>
        <w:spacing w:line="276" w:lineRule="auto"/>
        <w:ind w:firstLine="567"/>
        <w:jc w:val="right"/>
        <w:rPr>
          <w:b/>
          <w:sz w:val="24"/>
          <w:szCs w:val="24"/>
        </w:rPr>
      </w:pPr>
      <w:r w:rsidRPr="0073640C">
        <w:rPr>
          <w:rStyle w:val="a8"/>
          <w:b w:val="0"/>
          <w:sz w:val="24"/>
          <w:szCs w:val="24"/>
          <w:shd w:val="clear" w:color="auto" w:fill="FFFFFF"/>
        </w:rPr>
        <w:t xml:space="preserve"> МБОУ «</w:t>
      </w:r>
      <w:proofErr w:type="spellStart"/>
      <w:r w:rsidRPr="0073640C">
        <w:rPr>
          <w:rStyle w:val="a8"/>
          <w:b w:val="0"/>
          <w:sz w:val="24"/>
          <w:szCs w:val="24"/>
          <w:shd w:val="clear" w:color="auto" w:fill="FFFFFF"/>
        </w:rPr>
        <w:t>Аганская</w:t>
      </w:r>
      <w:proofErr w:type="spellEnd"/>
      <w:r w:rsidRPr="0073640C">
        <w:rPr>
          <w:rStyle w:val="a8"/>
          <w:b w:val="0"/>
          <w:sz w:val="24"/>
          <w:szCs w:val="24"/>
          <w:shd w:val="clear" w:color="auto" w:fill="FFFFFF"/>
        </w:rPr>
        <w:t xml:space="preserve"> ОСШ»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8D4DE3" w:rsidRPr="008B2A7C" w:rsidRDefault="008D4DE3" w:rsidP="008D4DE3">
      <w:pPr>
        <w:pStyle w:val="a9"/>
        <w:spacing w:line="276" w:lineRule="auto"/>
        <w:ind w:firstLine="567"/>
        <w:rPr>
          <w:rFonts w:eastAsia="Calibri"/>
          <w:sz w:val="28"/>
          <w:szCs w:val="28"/>
          <w:lang w:eastAsia="ar-SA"/>
        </w:rPr>
      </w:pPr>
      <w:r w:rsidRPr="008B2A7C">
        <w:rPr>
          <w:rFonts w:eastAsia="Calibri"/>
          <w:sz w:val="28"/>
          <w:szCs w:val="28"/>
        </w:rPr>
        <w:t xml:space="preserve">Добрый день уважаемые коллеги! 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sz w:val="28"/>
          <w:szCs w:val="28"/>
          <w:lang w:eastAsia="ru-RU"/>
        </w:rPr>
      </w:pPr>
      <w:r w:rsidRPr="008B2A7C">
        <w:rPr>
          <w:b/>
          <w:i/>
          <w:sz w:val="28"/>
          <w:szCs w:val="28"/>
          <w:lang w:eastAsia="ru-RU"/>
        </w:rPr>
        <w:t>Одна из важнейших задач современной школы</w:t>
      </w:r>
      <w:r w:rsidRPr="008B2A7C">
        <w:rPr>
          <w:sz w:val="28"/>
          <w:szCs w:val="28"/>
          <w:lang w:eastAsia="ru-RU"/>
        </w:rPr>
        <w:t xml:space="preserve"> – формирование функционально грамотных людей.</w:t>
      </w:r>
      <w:bookmarkStart w:id="0" w:name="_GoBack"/>
      <w:bookmarkEnd w:id="0"/>
    </w:p>
    <w:p w:rsidR="001730ED" w:rsidRPr="008B2A7C" w:rsidRDefault="001730ED" w:rsidP="008D4DE3">
      <w:pPr>
        <w:pStyle w:val="a9"/>
        <w:spacing w:line="276" w:lineRule="auto"/>
        <w:ind w:firstLine="567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2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 xml:space="preserve">Начать </w:t>
      </w:r>
      <w:r w:rsidR="001730ED" w:rsidRPr="008B2A7C">
        <w:rPr>
          <w:sz w:val="28"/>
          <w:szCs w:val="28"/>
        </w:rPr>
        <w:t>свое выступление</w:t>
      </w:r>
      <w:r w:rsidRPr="008B2A7C">
        <w:rPr>
          <w:sz w:val="28"/>
          <w:szCs w:val="28"/>
        </w:rPr>
        <w:t xml:space="preserve"> мне хочется с притчи, которая известна с давних пор, но не потеряла актуальности и в наше время. 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 xml:space="preserve">Называется она </w:t>
      </w:r>
      <w:r w:rsidRPr="008B2A7C">
        <w:rPr>
          <w:b/>
          <w:sz w:val="28"/>
          <w:szCs w:val="28"/>
        </w:rPr>
        <w:t>«Чайная церемония».</w:t>
      </w:r>
      <w:r w:rsidRPr="008B2A7C">
        <w:rPr>
          <w:sz w:val="28"/>
          <w:szCs w:val="28"/>
        </w:rPr>
        <w:t xml:space="preserve"> 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Ученики погрузились в чтение, а учитель ушел в парк и сидел там весь день.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Ученики успели обсудить и выучить все, что было записано на свитке.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Наконец, учитель вернулся и спросил учеников о том, что они узнали.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- «Белый журавль моет голову» – это значит, прополощи чайник кипятком, – с гордостью сказал первый ученик.</w:t>
      </w:r>
      <w:r w:rsidRPr="008B2A7C">
        <w:rPr>
          <w:i/>
          <w:sz w:val="28"/>
          <w:szCs w:val="28"/>
        </w:rPr>
        <w:tab/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- «Бодхисаттва входит во дворец, – это значит, положи чай в чайник» –добавил второй.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- «Струя греет чайник, – это значит, кипящей водой залей чайник» –подхватил третий.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Так ученики один за другим рассказали учителю все подробности чайной церемонии. Только последний ученик ничего не сказал. Он взял чайник, заварил в нем чай по всем правилам чайной церемонии и напоил учителя чаем.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- Твой рассказ был лучшим, – похвалил учитель последнего ученика. – Ты порадовал меня вкусным чаем, и тем, что постиг важное правило: «Говори не о том, что прочел, а о том, что понял».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i/>
          <w:sz w:val="28"/>
          <w:szCs w:val="28"/>
        </w:rPr>
      </w:pPr>
      <w:r w:rsidRPr="008B2A7C">
        <w:rPr>
          <w:i/>
          <w:sz w:val="28"/>
          <w:szCs w:val="28"/>
        </w:rPr>
        <w:t>- Учитель, но этот ученик вообще ничего не говорил, – заметил кто-то.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i/>
          <w:sz w:val="28"/>
          <w:szCs w:val="28"/>
        </w:rPr>
        <w:t>- Практические дела всегда говорят громче, чем слова, – ответил учитель.</w:t>
      </w:r>
      <w:r w:rsidRPr="008B2A7C">
        <w:rPr>
          <w:i/>
          <w:sz w:val="28"/>
          <w:szCs w:val="28"/>
        </w:rPr>
        <w:br/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Действительно, мудрости учителя можно позавидовать. Он понимал, что самые прочные знания, это те, которые добыты самостоятельным трудом;  «обучение в сотрудничестве» даёт положительные результаты, это интерактивный метод; умение применять знания в жизни, это самое главное, чему мы должны учить детей.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 xml:space="preserve">Притча «Чайная церемония» - о знаниях и применении их на деле, говоря современным языком </w:t>
      </w:r>
      <w:r w:rsidRPr="008B2A7C">
        <w:rPr>
          <w:b/>
          <w:i/>
          <w:sz w:val="28"/>
          <w:szCs w:val="28"/>
        </w:rPr>
        <w:t>«функциональная грамотность обучающихся»</w:t>
      </w:r>
    </w:p>
    <w:p w:rsidR="001730ED" w:rsidRPr="008B2A7C" w:rsidRDefault="001730ED" w:rsidP="008D4DE3">
      <w:pPr>
        <w:pStyle w:val="a9"/>
        <w:spacing w:line="276" w:lineRule="auto"/>
        <w:ind w:firstLine="567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3.</w:t>
      </w:r>
    </w:p>
    <w:p w:rsidR="008D4DE3" w:rsidRPr="008B2A7C" w:rsidRDefault="008D4DE3" w:rsidP="008D4DE3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lastRenderedPageBreak/>
        <w:t xml:space="preserve"> </w:t>
      </w:r>
      <w:r w:rsidRPr="008B2A7C">
        <w:rPr>
          <w:b/>
          <w:sz w:val="28"/>
          <w:szCs w:val="28"/>
        </w:rPr>
        <w:t>Ф</w:t>
      </w:r>
      <w:r w:rsidRPr="008B2A7C">
        <w:rPr>
          <w:rFonts w:eastAsia="Calibri"/>
          <w:b/>
          <w:sz w:val="28"/>
          <w:szCs w:val="28"/>
        </w:rPr>
        <w:t>ункциональная грамотность</w:t>
      </w:r>
      <w:r w:rsidRPr="008B2A7C">
        <w:rPr>
          <w:sz w:val="28"/>
          <w:szCs w:val="28"/>
        </w:rPr>
        <w:t xml:space="preserve"> </w:t>
      </w:r>
      <w:r w:rsidRPr="008B2A7C">
        <w:rPr>
          <w:rFonts w:eastAsia="Calibri"/>
          <w:sz w:val="28"/>
          <w:szCs w:val="28"/>
        </w:rPr>
        <w:t>способность человека вступать в отношения с внешней средой и максимально быстро адаптироваться и функционировать в ней.</w:t>
      </w:r>
      <w:r w:rsidRPr="008B2A7C">
        <w:rPr>
          <w:sz w:val="28"/>
          <w:szCs w:val="28"/>
        </w:rPr>
        <w:t xml:space="preserve"> </w:t>
      </w:r>
    </w:p>
    <w:p w:rsidR="005B0A53" w:rsidRPr="008B2A7C" w:rsidRDefault="005B0A53" w:rsidP="005B0A53">
      <w:pPr>
        <w:pStyle w:val="a9"/>
        <w:spacing w:line="276" w:lineRule="auto"/>
        <w:ind w:firstLine="567"/>
        <w:rPr>
          <w:b/>
          <w:sz w:val="28"/>
          <w:szCs w:val="28"/>
          <w:shd w:val="clear" w:color="auto" w:fill="FBFCFC"/>
        </w:rPr>
      </w:pPr>
      <w:r w:rsidRPr="008B2A7C">
        <w:rPr>
          <w:b/>
          <w:sz w:val="28"/>
          <w:szCs w:val="28"/>
          <w:shd w:val="clear" w:color="auto" w:fill="FBFCFC"/>
        </w:rPr>
        <w:t xml:space="preserve">Функциональная грамотность </w:t>
      </w:r>
      <w:r w:rsidRPr="008B2A7C">
        <w:rPr>
          <w:sz w:val="28"/>
          <w:szCs w:val="28"/>
          <w:shd w:val="clear" w:color="auto" w:fill="FBFCFC"/>
        </w:rPr>
        <w:t>сегодня — это базовое образование личности. Ребенку важно обладать: готовностью успешно взаимодействовать с изменяющимся окружающим миром; возможностью решать различные учебные и жизненные задачи; способностью строить социальные отношения; совокупностью рефлексивных умений, обеспечивающих оценку своей грамотности, стремление к дальнейшему образованию.</w:t>
      </w:r>
      <w:r w:rsidRPr="008B2A7C">
        <w:rPr>
          <w:b/>
          <w:sz w:val="28"/>
          <w:szCs w:val="28"/>
          <w:shd w:val="clear" w:color="auto" w:fill="FBFCFC"/>
        </w:rPr>
        <w:t> </w:t>
      </w:r>
    </w:p>
    <w:p w:rsidR="005B0A53" w:rsidRPr="008B2A7C" w:rsidRDefault="001730ED" w:rsidP="005B0A53">
      <w:pPr>
        <w:pStyle w:val="a9"/>
        <w:spacing w:line="276" w:lineRule="auto"/>
        <w:ind w:firstLine="567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4.</w:t>
      </w:r>
      <w:r w:rsidR="00515191" w:rsidRPr="008B2A7C">
        <w:rPr>
          <w:b/>
          <w:sz w:val="28"/>
          <w:szCs w:val="28"/>
        </w:rPr>
        <w:t xml:space="preserve"> </w:t>
      </w:r>
    </w:p>
    <w:p w:rsidR="005B0A53" w:rsidRPr="008B2A7C" w:rsidRDefault="005B0A53" w:rsidP="005B0A53">
      <w:pPr>
        <w:pStyle w:val="a9"/>
        <w:spacing w:line="276" w:lineRule="auto"/>
        <w:ind w:firstLine="567"/>
        <w:rPr>
          <w:b/>
          <w:i/>
          <w:sz w:val="28"/>
          <w:szCs w:val="28"/>
          <w:u w:val="single"/>
        </w:rPr>
      </w:pPr>
      <w:r w:rsidRPr="008B2A7C">
        <w:rPr>
          <w:sz w:val="28"/>
          <w:szCs w:val="28"/>
        </w:rPr>
        <w:t>Сегодня выделяют следующие компоненты функциональной грамотности: </w:t>
      </w:r>
      <w:r w:rsidR="00515191" w:rsidRPr="008B2A7C">
        <w:rPr>
          <w:b/>
          <w:i/>
          <w:sz w:val="28"/>
          <w:szCs w:val="28"/>
          <w:u w:val="single"/>
        </w:rPr>
        <w:t>(которые вы видите на слайде)</w:t>
      </w:r>
    </w:p>
    <w:p w:rsidR="00775552" w:rsidRPr="008B2A7C" w:rsidRDefault="00775552" w:rsidP="00775552">
      <w:pPr>
        <w:pStyle w:val="a9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читательская грамотность;</w:t>
      </w:r>
    </w:p>
    <w:p w:rsidR="005B0A53" w:rsidRPr="008B2A7C" w:rsidRDefault="005B0A53" w:rsidP="005B0A53">
      <w:pPr>
        <w:pStyle w:val="a9"/>
        <w:numPr>
          <w:ilvl w:val="0"/>
          <w:numId w:val="27"/>
        </w:numPr>
        <w:spacing w:line="276" w:lineRule="auto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математическая грамотность;</w:t>
      </w:r>
    </w:p>
    <w:p w:rsidR="005B0A53" w:rsidRPr="008B2A7C" w:rsidRDefault="005B0A53" w:rsidP="005B0A53">
      <w:pPr>
        <w:pStyle w:val="a9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финансовая грамотность;</w:t>
      </w:r>
    </w:p>
    <w:p w:rsidR="005B0A53" w:rsidRPr="008B2A7C" w:rsidRDefault="005B0A53" w:rsidP="005B0A53">
      <w:pPr>
        <w:pStyle w:val="a9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естественнонаучная грамотность;</w:t>
      </w:r>
    </w:p>
    <w:p w:rsidR="005B0A53" w:rsidRPr="008B2A7C" w:rsidRDefault="005B0A53" w:rsidP="005B0A53">
      <w:pPr>
        <w:pStyle w:val="a9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глобальные компетенции;</w:t>
      </w:r>
    </w:p>
    <w:p w:rsidR="005B0A53" w:rsidRPr="008B2A7C" w:rsidRDefault="005B0A53" w:rsidP="005B0A53">
      <w:pPr>
        <w:pStyle w:val="a9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критическое мышление.</w:t>
      </w:r>
    </w:p>
    <w:p w:rsidR="001730ED" w:rsidRPr="008B2A7C" w:rsidRDefault="001730ED" w:rsidP="00483E3B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5.</w:t>
      </w:r>
    </w:p>
    <w:p w:rsidR="00796B96" w:rsidRPr="008B2A7C" w:rsidRDefault="008508BE" w:rsidP="00483E3B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Для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обеспечения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единого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подхода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педагогов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к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оценке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функциональной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грамотности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обучающихся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под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эгидой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Министерства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просвещения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России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разработаны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электронные банки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заданий</w:t>
      </w:r>
      <w:r w:rsidRPr="008B2A7C">
        <w:rPr>
          <w:spacing w:val="-3"/>
          <w:sz w:val="28"/>
          <w:szCs w:val="28"/>
        </w:rPr>
        <w:t xml:space="preserve"> </w:t>
      </w:r>
      <w:r w:rsidRPr="008B2A7C">
        <w:rPr>
          <w:sz w:val="28"/>
          <w:szCs w:val="28"/>
        </w:rPr>
        <w:t>на</w:t>
      </w:r>
      <w:r w:rsidRPr="008B2A7C">
        <w:rPr>
          <w:spacing w:val="-1"/>
          <w:sz w:val="28"/>
          <w:szCs w:val="28"/>
        </w:rPr>
        <w:t xml:space="preserve"> </w:t>
      </w:r>
      <w:r w:rsidRPr="008B2A7C">
        <w:rPr>
          <w:sz w:val="28"/>
          <w:szCs w:val="28"/>
        </w:rPr>
        <w:t>платформах</w:t>
      </w:r>
      <w:r w:rsidRPr="008B2A7C">
        <w:rPr>
          <w:spacing w:val="-2"/>
          <w:sz w:val="28"/>
          <w:szCs w:val="28"/>
        </w:rPr>
        <w:t xml:space="preserve"> </w:t>
      </w:r>
      <w:hyperlink r:id="rId6">
        <w:r w:rsidRPr="008B2A7C">
          <w:rPr>
            <w:sz w:val="28"/>
            <w:szCs w:val="28"/>
            <w:u w:val="single" w:color="0000FF"/>
          </w:rPr>
          <w:t>https://fg.resh.edu.ru</w:t>
        </w:r>
        <w:r w:rsidRPr="008B2A7C">
          <w:rPr>
            <w:sz w:val="28"/>
            <w:szCs w:val="28"/>
          </w:rPr>
          <w:t>,</w:t>
        </w:r>
      </w:hyperlink>
      <w:r w:rsidRPr="008B2A7C">
        <w:rPr>
          <w:sz w:val="28"/>
          <w:szCs w:val="28"/>
        </w:rPr>
        <w:t xml:space="preserve"> </w:t>
      </w:r>
      <w:hyperlink r:id="rId7">
        <w:r w:rsidRPr="008B2A7C">
          <w:rPr>
            <w:sz w:val="28"/>
            <w:szCs w:val="28"/>
            <w:u w:val="single" w:color="0000FF"/>
          </w:rPr>
          <w:t>https://fipi.ru</w:t>
        </w:r>
      </w:hyperlink>
      <w:r w:rsidRPr="008B2A7C">
        <w:rPr>
          <w:sz w:val="28"/>
          <w:szCs w:val="28"/>
        </w:rPr>
        <w:t xml:space="preserve">, </w:t>
      </w:r>
      <w:hyperlink r:id="rId8">
        <w:r w:rsidRPr="008B2A7C">
          <w:rPr>
            <w:sz w:val="28"/>
            <w:szCs w:val="28"/>
            <w:u w:val="single" w:color="0000FF"/>
          </w:rPr>
          <w:t>http://skiv.instrao.ru</w:t>
        </w:r>
        <w:r w:rsidRPr="008B2A7C">
          <w:rPr>
            <w:sz w:val="28"/>
            <w:szCs w:val="28"/>
          </w:rPr>
          <w:t>.</w:t>
        </w:r>
      </w:hyperlink>
    </w:p>
    <w:p w:rsidR="001730ED" w:rsidRPr="008B2A7C" w:rsidRDefault="001730ED" w:rsidP="008D4DE3">
      <w:pPr>
        <w:pStyle w:val="a9"/>
        <w:spacing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8B2A7C">
        <w:rPr>
          <w:b/>
          <w:sz w:val="28"/>
          <w:szCs w:val="28"/>
          <w:shd w:val="clear" w:color="auto" w:fill="FFFFFF"/>
        </w:rPr>
        <w:t>Слайд 6.</w:t>
      </w:r>
    </w:p>
    <w:p w:rsidR="00A20023" w:rsidRPr="008B2A7C" w:rsidRDefault="00993ACF" w:rsidP="008D4DE3">
      <w:pPr>
        <w:pStyle w:val="a9"/>
        <w:spacing w:line="276" w:lineRule="auto"/>
        <w:ind w:firstLine="567"/>
        <w:rPr>
          <w:sz w:val="28"/>
          <w:szCs w:val="28"/>
          <w:shd w:val="clear" w:color="auto" w:fill="FFFFFF"/>
        </w:rPr>
      </w:pPr>
      <w:r w:rsidRPr="008B2A7C">
        <w:rPr>
          <w:sz w:val="28"/>
          <w:szCs w:val="28"/>
          <w:shd w:val="clear" w:color="auto" w:fill="FFFFFF"/>
        </w:rPr>
        <w:t>Одним из видов функциональной грамотности является </w:t>
      </w:r>
      <w:r w:rsidRPr="008B2A7C">
        <w:rPr>
          <w:rStyle w:val="aa"/>
          <w:b/>
          <w:bCs/>
          <w:sz w:val="28"/>
          <w:szCs w:val="28"/>
          <w:shd w:val="clear" w:color="auto" w:fill="FFFFFF"/>
        </w:rPr>
        <w:t>математическая грамотность.</w:t>
      </w:r>
    </w:p>
    <w:p w:rsidR="00A20023" w:rsidRPr="008B2A7C" w:rsidRDefault="00A20023" w:rsidP="00483E3B">
      <w:pPr>
        <w:pStyle w:val="a9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B2A7C">
        <w:rPr>
          <w:sz w:val="28"/>
          <w:szCs w:val="28"/>
          <w:shd w:val="clear" w:color="auto" w:fill="FFFFFF"/>
        </w:rPr>
        <w:t xml:space="preserve">Математическая грамотность </w:t>
      </w:r>
      <w:r w:rsidR="00993ACF" w:rsidRPr="008B2A7C">
        <w:rPr>
          <w:sz w:val="28"/>
          <w:szCs w:val="28"/>
          <w:shd w:val="clear" w:color="auto" w:fill="FFFFFF"/>
        </w:rPr>
        <w:t xml:space="preserve">- </w:t>
      </w:r>
      <w:r w:rsidRPr="008B2A7C">
        <w:rPr>
          <w:sz w:val="28"/>
          <w:szCs w:val="28"/>
          <w:shd w:val="clear" w:color="auto" w:fill="FFFFFF"/>
        </w:rPr>
        <w:t>способность человека определять и понимать роль математики в том мире, в котором он живет, высказывать хорошо обоснованные математические суждения и использовать математику так, чтобы удовлетворять потребности, присущие созидательному и мыслящему человеку.</w:t>
      </w:r>
    </w:p>
    <w:p w:rsidR="00993ACF" w:rsidRPr="008B2A7C" w:rsidRDefault="00993ACF" w:rsidP="001730ED">
      <w:pPr>
        <w:widowControl/>
        <w:shd w:val="clear" w:color="auto" w:fill="FFFFFF"/>
        <w:autoSpaceDE/>
        <w:autoSpaceDN/>
        <w:spacing w:after="150"/>
        <w:ind w:firstLine="567"/>
        <w:rPr>
          <w:i/>
          <w:sz w:val="28"/>
          <w:szCs w:val="28"/>
          <w:lang w:eastAsia="ru-RU"/>
        </w:rPr>
      </w:pPr>
      <w:r w:rsidRPr="008B2A7C">
        <w:rPr>
          <w:b/>
          <w:bCs/>
          <w:sz w:val="28"/>
          <w:szCs w:val="28"/>
          <w:lang w:eastAsia="ru-RU"/>
        </w:rPr>
        <w:t>Компоненты математической грамотности:</w:t>
      </w:r>
      <w:r w:rsidR="001730ED" w:rsidRPr="008B2A7C">
        <w:rPr>
          <w:b/>
          <w:bCs/>
          <w:sz w:val="28"/>
          <w:szCs w:val="28"/>
          <w:lang w:eastAsia="ru-RU"/>
        </w:rPr>
        <w:t xml:space="preserve"> </w:t>
      </w:r>
      <w:r w:rsidR="001730ED" w:rsidRPr="008B2A7C">
        <w:rPr>
          <w:b/>
          <w:bCs/>
          <w:i/>
          <w:sz w:val="28"/>
          <w:szCs w:val="28"/>
          <w:lang w:eastAsia="ru-RU"/>
        </w:rPr>
        <w:t xml:space="preserve">(вы </w:t>
      </w:r>
      <w:r w:rsidR="001730ED" w:rsidRPr="008B2A7C">
        <w:rPr>
          <w:b/>
          <w:i/>
          <w:sz w:val="28"/>
          <w:szCs w:val="28"/>
          <w:lang w:eastAsia="ru-RU"/>
        </w:rPr>
        <w:t>видите на слайде</w:t>
      </w:r>
      <w:r w:rsidR="001730ED" w:rsidRPr="008B2A7C">
        <w:rPr>
          <w:i/>
          <w:sz w:val="28"/>
          <w:szCs w:val="28"/>
          <w:lang w:eastAsia="ru-RU"/>
        </w:rPr>
        <w:t>)</w:t>
      </w:r>
    </w:p>
    <w:p w:rsidR="00993ACF" w:rsidRPr="008B2A7C" w:rsidRDefault="00993ACF" w:rsidP="001730ED">
      <w:pPr>
        <w:widowControl/>
        <w:shd w:val="clear" w:color="auto" w:fill="FFFFFF"/>
        <w:autoSpaceDE/>
        <w:autoSpaceDN/>
        <w:spacing w:after="150"/>
        <w:ind w:firstLine="567"/>
        <w:rPr>
          <w:sz w:val="28"/>
          <w:szCs w:val="28"/>
          <w:lang w:eastAsia="ru-RU"/>
        </w:rPr>
      </w:pPr>
      <w:r w:rsidRPr="008B2A7C">
        <w:rPr>
          <w:sz w:val="28"/>
          <w:szCs w:val="28"/>
          <w:lang w:eastAsia="ru-RU"/>
        </w:rPr>
        <w:t>- воспроизведение математических фактов, методов и выполнение вычислений</w:t>
      </w:r>
    </w:p>
    <w:p w:rsidR="00993ACF" w:rsidRPr="008B2A7C" w:rsidRDefault="00993ACF" w:rsidP="001730ED">
      <w:pPr>
        <w:widowControl/>
        <w:shd w:val="clear" w:color="auto" w:fill="FFFFFF"/>
        <w:autoSpaceDE/>
        <w:autoSpaceDN/>
        <w:spacing w:after="150"/>
        <w:ind w:firstLine="567"/>
        <w:rPr>
          <w:sz w:val="28"/>
          <w:szCs w:val="28"/>
          <w:lang w:eastAsia="ru-RU"/>
        </w:rPr>
      </w:pPr>
      <w:r w:rsidRPr="008B2A7C">
        <w:rPr>
          <w:sz w:val="28"/>
          <w:szCs w:val="28"/>
          <w:lang w:eastAsia="ru-RU"/>
        </w:rPr>
        <w:t>- установление связей и интеграции материала из разных математических тем, необходимых для решения поставленной задачи</w:t>
      </w:r>
      <w:r w:rsidR="001730ED" w:rsidRPr="008B2A7C">
        <w:rPr>
          <w:sz w:val="28"/>
          <w:szCs w:val="28"/>
          <w:lang w:eastAsia="ru-RU"/>
        </w:rPr>
        <w:t xml:space="preserve"> </w:t>
      </w:r>
    </w:p>
    <w:p w:rsidR="00993ACF" w:rsidRPr="008B2A7C" w:rsidRDefault="00993ACF" w:rsidP="001730ED">
      <w:pPr>
        <w:widowControl/>
        <w:shd w:val="clear" w:color="auto" w:fill="FFFFFF"/>
        <w:autoSpaceDE/>
        <w:autoSpaceDN/>
        <w:spacing w:after="150"/>
        <w:ind w:firstLine="567"/>
        <w:rPr>
          <w:sz w:val="28"/>
          <w:szCs w:val="28"/>
          <w:lang w:eastAsia="ru-RU"/>
        </w:rPr>
      </w:pPr>
      <w:r w:rsidRPr="008B2A7C">
        <w:rPr>
          <w:sz w:val="28"/>
          <w:szCs w:val="28"/>
          <w:lang w:eastAsia="ru-RU"/>
        </w:rPr>
        <w:t>- математические размышления, требующие обобщения и интуиции</w:t>
      </w:r>
    </w:p>
    <w:p w:rsidR="00A20023" w:rsidRPr="008B2A7C" w:rsidRDefault="00A20023" w:rsidP="007F739E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  <w:shd w:val="clear" w:color="auto" w:fill="FFFFFF"/>
        </w:rPr>
        <w:t xml:space="preserve">В определении математической грамотности основной упор сделан не на овладение предметными умениями, а на функциональную грамотность, позволяющую свободно использовать математические знания для удовлетворения различных потребностей, как личных, так и общественных. Согласно этому </w:t>
      </w:r>
      <w:r w:rsidRPr="008B2A7C">
        <w:rPr>
          <w:sz w:val="28"/>
          <w:szCs w:val="28"/>
          <w:shd w:val="clear" w:color="auto" w:fill="FFFFFF"/>
        </w:rPr>
        <w:lastRenderedPageBreak/>
        <w:t xml:space="preserve">основное внимание нужно уделять проверке способностей учащихся использовать математические знания в разнообразных ситуациях, требующих для своего решения размышлений и интуиций. Для этого необходимо иметь значительный объем математических знаний и умений, которые не сводятся к знанию математических фактов, терминологии, стандартных методов. Необходимо, чтобы ученик не только получал предметные знания, но и  после окончания школы успешно применял эти знания в реальной жизни. Поэтому перед учителем ставится задача формировать на уроках математическую грамотность. </w:t>
      </w:r>
    </w:p>
    <w:p w:rsidR="001730ED" w:rsidRPr="008B2A7C" w:rsidRDefault="001730ED" w:rsidP="008D4DE3">
      <w:pPr>
        <w:pStyle w:val="a9"/>
        <w:spacing w:line="276" w:lineRule="auto"/>
        <w:ind w:firstLine="567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7.</w:t>
      </w:r>
    </w:p>
    <w:p w:rsidR="00515191" w:rsidRPr="008B2A7C" w:rsidRDefault="00515191" w:rsidP="00515191">
      <w:pPr>
        <w:pStyle w:val="a9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B2A7C">
        <w:rPr>
          <w:sz w:val="28"/>
          <w:szCs w:val="28"/>
          <w:shd w:val="clear" w:color="auto" w:fill="FFFFFF"/>
        </w:rPr>
        <w:t>Усвоения базисных основ математики, в большинстве своем, происходит в 5-6 классах, поэтому важно, чтобы на данном этапе обучения на первом плане стояло развитие математической грамотности учащихся. Что в дальнейшем поспособствует более глубокому и сознательному пониманию математики, как части общечеловеческой культуры.</w:t>
      </w:r>
    </w:p>
    <w:p w:rsidR="00C273BE" w:rsidRPr="008B2A7C" w:rsidRDefault="00C273BE" w:rsidP="008D4DE3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На уроках математики дети учатся:</w:t>
      </w:r>
    </w:p>
    <w:p w:rsidR="00C273BE" w:rsidRPr="008B2A7C" w:rsidRDefault="00C273BE" w:rsidP="00993ACF">
      <w:pPr>
        <w:pStyle w:val="a9"/>
        <w:numPr>
          <w:ilvl w:val="0"/>
          <w:numId w:val="28"/>
        </w:numPr>
        <w:spacing w:line="276" w:lineRule="auto"/>
        <w:rPr>
          <w:sz w:val="28"/>
          <w:szCs w:val="28"/>
          <w:lang w:eastAsia="ru-RU"/>
        </w:rPr>
      </w:pPr>
      <w:r w:rsidRPr="008B2A7C">
        <w:rPr>
          <w:sz w:val="28"/>
          <w:szCs w:val="28"/>
          <w:lang w:eastAsia="ru-RU"/>
        </w:rPr>
        <w:t>выполнять математические расчеты для решения повседневных задач;</w:t>
      </w:r>
    </w:p>
    <w:p w:rsidR="00C273BE" w:rsidRPr="008B2A7C" w:rsidRDefault="00C273BE" w:rsidP="00993ACF">
      <w:pPr>
        <w:pStyle w:val="a9"/>
        <w:numPr>
          <w:ilvl w:val="0"/>
          <w:numId w:val="28"/>
        </w:numPr>
        <w:spacing w:line="276" w:lineRule="auto"/>
        <w:rPr>
          <w:sz w:val="28"/>
          <w:szCs w:val="28"/>
          <w:lang w:eastAsia="ru-RU"/>
        </w:rPr>
      </w:pPr>
      <w:r w:rsidRPr="008B2A7C">
        <w:rPr>
          <w:sz w:val="28"/>
          <w:szCs w:val="28"/>
          <w:lang w:eastAsia="ru-RU"/>
        </w:rPr>
        <w:t>рассуждать, делать выводы на основе информации, представленной в различных формах (в таблицах, диаграммах, на графиках), широко используемых в </w:t>
      </w:r>
      <w:hyperlink r:id="rId9" w:tooltip="Средства массовой информации" w:history="1">
        <w:r w:rsidRPr="008B2A7C">
          <w:rPr>
            <w:sz w:val="28"/>
            <w:szCs w:val="28"/>
            <w:lang w:eastAsia="ru-RU"/>
          </w:rPr>
          <w:t>средствах массовой информации</w:t>
        </w:r>
      </w:hyperlink>
      <w:r w:rsidRPr="008B2A7C">
        <w:rPr>
          <w:sz w:val="28"/>
          <w:szCs w:val="28"/>
          <w:lang w:eastAsia="ru-RU"/>
        </w:rPr>
        <w:t>.</w:t>
      </w:r>
    </w:p>
    <w:p w:rsidR="00E71B23" w:rsidRPr="008B2A7C" w:rsidRDefault="00E71B23" w:rsidP="00E71B23">
      <w:pPr>
        <w:pStyle w:val="a5"/>
        <w:ind w:firstLine="567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8.</w:t>
      </w:r>
    </w:p>
    <w:p w:rsidR="00E71B23" w:rsidRPr="008B2A7C" w:rsidRDefault="00E71B23" w:rsidP="00E71B23">
      <w:pPr>
        <w:pStyle w:val="a5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Учащиеся должны уметь решать любые поставленные перед ними задачи. В зависимости от сложности задания выделены три уровня математической компетентности: уровень воспроизведения, уровень установления связей, уровень рассуждений.</w:t>
      </w:r>
      <w:r w:rsidR="00515191" w:rsidRPr="008B2A7C">
        <w:rPr>
          <w:sz w:val="28"/>
          <w:szCs w:val="28"/>
        </w:rPr>
        <w:t xml:space="preserve"> </w:t>
      </w:r>
      <w:r w:rsidR="00515191" w:rsidRPr="008B2A7C">
        <w:rPr>
          <w:b/>
          <w:i/>
          <w:sz w:val="28"/>
          <w:szCs w:val="28"/>
        </w:rPr>
        <w:t>(на слайде)</w:t>
      </w:r>
    </w:p>
    <w:p w:rsidR="00E71B23" w:rsidRPr="008B2A7C" w:rsidRDefault="00E71B23" w:rsidP="00E71B23">
      <w:pPr>
        <w:pStyle w:val="a5"/>
        <w:numPr>
          <w:ilvl w:val="0"/>
          <w:numId w:val="28"/>
        </w:numPr>
        <w:shd w:val="clear" w:color="auto" w:fill="FFFFFF"/>
        <w:spacing w:line="245" w:lineRule="atLeast"/>
        <w:rPr>
          <w:sz w:val="28"/>
          <w:szCs w:val="28"/>
        </w:rPr>
      </w:pPr>
      <w:r w:rsidRPr="008B2A7C">
        <w:rPr>
          <w:i/>
          <w:iCs/>
          <w:sz w:val="28"/>
          <w:szCs w:val="28"/>
        </w:rPr>
        <w:t>Первый уровень </w:t>
      </w:r>
      <w:r w:rsidRPr="008B2A7C">
        <w:rPr>
          <w:sz w:val="28"/>
          <w:szCs w:val="28"/>
        </w:rPr>
        <w:t>(уровень воспроизведения) — это прямое применение в знакомой ситуации известных фактов, стандартных приемов, распознавание математических объектов и свойств, выполнение стандартных процедур, применение известных алгоритмов и технических навыков, работа со стандартными, знакомыми выражениями и формулами, непосредственное выполнение вычислений.</w:t>
      </w:r>
    </w:p>
    <w:p w:rsidR="00E71B23" w:rsidRPr="008B2A7C" w:rsidRDefault="00E71B23" w:rsidP="00E71B23">
      <w:pPr>
        <w:pStyle w:val="a5"/>
        <w:numPr>
          <w:ilvl w:val="0"/>
          <w:numId w:val="28"/>
        </w:numPr>
        <w:shd w:val="clear" w:color="auto" w:fill="FFFFFF"/>
        <w:spacing w:line="245" w:lineRule="atLeast"/>
        <w:rPr>
          <w:sz w:val="28"/>
          <w:szCs w:val="28"/>
        </w:rPr>
      </w:pPr>
      <w:r w:rsidRPr="008B2A7C">
        <w:rPr>
          <w:i/>
          <w:iCs/>
          <w:sz w:val="28"/>
          <w:szCs w:val="28"/>
        </w:rPr>
        <w:t>Второй уровень </w:t>
      </w:r>
      <w:r w:rsidRPr="008B2A7C">
        <w:rPr>
          <w:sz w:val="28"/>
          <w:szCs w:val="28"/>
        </w:rPr>
        <w:t xml:space="preserve">(уровень установления связей) строится на репродуктивной деятельности по решению задач, которые, хотя и не являются типичными, но все же знакомы учащимся или выходят за рамки известного лишь в очень малой степени. Содержание задачи подсказывает, материал какого раздела математики надо использовать и какие известные методы применить. </w:t>
      </w:r>
    </w:p>
    <w:p w:rsidR="00E71B23" w:rsidRPr="008B2A7C" w:rsidRDefault="00E71B23" w:rsidP="00E71B23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8B2A7C">
        <w:rPr>
          <w:i/>
          <w:iCs/>
          <w:sz w:val="28"/>
          <w:szCs w:val="28"/>
        </w:rPr>
        <w:t>Третий уровень </w:t>
      </w:r>
      <w:r w:rsidRPr="008B2A7C">
        <w:rPr>
          <w:sz w:val="28"/>
          <w:szCs w:val="28"/>
        </w:rPr>
        <w:t xml:space="preserve">(уровень рассуждений) строится как развитие предыдущего уровня. Для решения задач этого уровня требуются определенная интуиция, размышления и творчество в выборе математического инструментария, интегрирование знаний из разных </w:t>
      </w:r>
      <w:r w:rsidRPr="008B2A7C">
        <w:rPr>
          <w:sz w:val="28"/>
          <w:szCs w:val="28"/>
        </w:rPr>
        <w:lastRenderedPageBreak/>
        <w:t xml:space="preserve">разделов курса математики, самостоятельная разработка алгоритма действий. Задания, как правило, включают больше данных, от учащихся часто требуется найти закономерность, провести обобщение и объяснить или обосновать полученные результаты. </w:t>
      </w:r>
    </w:p>
    <w:p w:rsidR="00515191" w:rsidRPr="008B2A7C" w:rsidRDefault="00993ACF" w:rsidP="00515191">
      <w:pPr>
        <w:pStyle w:val="a5"/>
        <w:shd w:val="clear" w:color="auto" w:fill="FFFFFF"/>
        <w:spacing w:line="245" w:lineRule="atLeast"/>
        <w:ind w:firstLine="567"/>
        <w:jc w:val="both"/>
        <w:rPr>
          <w:i/>
          <w:iCs/>
          <w:sz w:val="28"/>
          <w:szCs w:val="28"/>
        </w:rPr>
      </w:pPr>
      <w:r w:rsidRPr="008B2A7C">
        <w:rPr>
          <w:sz w:val="28"/>
          <w:szCs w:val="28"/>
        </w:rPr>
        <w:t>Я хочу поделиться  своим опытом формирования математической грамотности на уроках математики.</w:t>
      </w:r>
      <w:r w:rsidR="00515191" w:rsidRPr="008B2A7C">
        <w:rPr>
          <w:sz w:val="28"/>
          <w:szCs w:val="28"/>
        </w:rPr>
        <w:t xml:space="preserve"> Развивать математическую грамотность надо постепенно, начиная с 5 класса. Регулярно включать в ход урока задания на</w:t>
      </w:r>
      <w:r w:rsidR="00515191" w:rsidRPr="008B2A7C">
        <w:rPr>
          <w:rStyle w:val="apple-converted-space"/>
          <w:sz w:val="28"/>
          <w:szCs w:val="28"/>
        </w:rPr>
        <w:t> </w:t>
      </w:r>
      <w:r w:rsidR="00515191" w:rsidRPr="008B2A7C">
        <w:rPr>
          <w:b/>
          <w:i/>
          <w:iCs/>
          <w:sz w:val="28"/>
          <w:szCs w:val="28"/>
        </w:rPr>
        <w:t>«изменение и зависимости», «пространство и форма», «неопределенность», «количественные рассуждения»</w:t>
      </w:r>
      <w:r w:rsidR="00515191" w:rsidRPr="008B2A7C">
        <w:rPr>
          <w:i/>
          <w:iCs/>
          <w:sz w:val="28"/>
          <w:szCs w:val="28"/>
        </w:rPr>
        <w:t xml:space="preserve"> и т.п</w:t>
      </w:r>
      <w:proofErr w:type="gramStart"/>
      <w:r w:rsidR="00515191" w:rsidRPr="008B2A7C">
        <w:rPr>
          <w:i/>
          <w:iCs/>
          <w:sz w:val="28"/>
          <w:szCs w:val="28"/>
        </w:rPr>
        <w:t>..</w:t>
      </w:r>
      <w:proofErr w:type="gramEnd"/>
    </w:p>
    <w:p w:rsidR="004E0AC1" w:rsidRPr="008B2A7C" w:rsidRDefault="004E0AC1" w:rsidP="00515191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 xml:space="preserve">Слайд </w:t>
      </w:r>
      <w:r w:rsidR="00FF59ED" w:rsidRPr="008B2A7C">
        <w:rPr>
          <w:b/>
          <w:sz w:val="28"/>
          <w:szCs w:val="28"/>
        </w:rPr>
        <w:t>9</w:t>
      </w:r>
    </w:p>
    <w:p w:rsidR="003566C1" w:rsidRPr="008B2A7C" w:rsidRDefault="00E872B5" w:rsidP="00515191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В 5-6</w:t>
      </w:r>
      <w:r w:rsidR="00383C5E" w:rsidRPr="008B2A7C">
        <w:rPr>
          <w:sz w:val="28"/>
          <w:szCs w:val="28"/>
        </w:rPr>
        <w:t xml:space="preserve"> классах использую «Сборник эталонных заданий. Математическая грамотность»</w:t>
      </w:r>
      <w:r w:rsidR="004E0AC1" w:rsidRPr="008B2A7C">
        <w:rPr>
          <w:sz w:val="28"/>
          <w:szCs w:val="28"/>
        </w:rPr>
        <w:t xml:space="preserve"> издательства «Просвещение». Пособие входит в серию «Функциональная грамотность. Учимся для жизни» и направлено на формирование умения применять в жизни математические знания, полученные в школе. </w:t>
      </w:r>
      <w:r w:rsidR="00FF59ED" w:rsidRPr="008B2A7C">
        <w:rPr>
          <w:sz w:val="28"/>
          <w:szCs w:val="28"/>
        </w:rPr>
        <w:t>(</w:t>
      </w:r>
      <w:r w:rsidR="00FF59ED" w:rsidRPr="008B2A7C">
        <w:rPr>
          <w:b/>
          <w:sz w:val="28"/>
          <w:szCs w:val="28"/>
        </w:rPr>
        <w:t>Слайд</w:t>
      </w:r>
      <w:r w:rsidR="00FF59ED" w:rsidRPr="008B2A7C">
        <w:rPr>
          <w:sz w:val="28"/>
          <w:szCs w:val="28"/>
        </w:rPr>
        <w:t xml:space="preserve"> 10). </w:t>
      </w:r>
      <w:r w:rsidR="004E0AC1" w:rsidRPr="008B2A7C">
        <w:rPr>
          <w:sz w:val="28"/>
          <w:szCs w:val="28"/>
        </w:rPr>
        <w:t xml:space="preserve">Пособие содержит комплекс задач для самостоятельного и коллективного выполнения. К заданиям приводятся комментарии, предполагаемые ответы и критерии оценивания. </w:t>
      </w:r>
      <w:r w:rsidR="003566C1" w:rsidRPr="008B2A7C">
        <w:rPr>
          <w:sz w:val="28"/>
          <w:szCs w:val="28"/>
        </w:rPr>
        <w:t xml:space="preserve">Сборники очень удобны в применении. </w:t>
      </w:r>
    </w:p>
    <w:p w:rsidR="00965D5F" w:rsidRPr="008B2A7C" w:rsidRDefault="00FF59ED" w:rsidP="00515191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b/>
          <w:sz w:val="28"/>
          <w:szCs w:val="28"/>
        </w:rPr>
        <w:t>(Слайд 11).</w:t>
      </w:r>
      <w:r w:rsidRPr="008B2A7C">
        <w:rPr>
          <w:sz w:val="28"/>
          <w:szCs w:val="28"/>
        </w:rPr>
        <w:t xml:space="preserve"> </w:t>
      </w:r>
      <w:r w:rsidR="004E0AC1" w:rsidRPr="008B2A7C">
        <w:rPr>
          <w:sz w:val="28"/>
          <w:szCs w:val="28"/>
        </w:rPr>
        <w:t xml:space="preserve">Имеется цифровое  дополнение к пособию, которое доступно по ссылке </w:t>
      </w:r>
      <w:hyperlink r:id="rId10" w:history="1">
        <w:r w:rsidR="004A00BB" w:rsidRPr="008B2A7C">
          <w:rPr>
            <w:rStyle w:val="ab"/>
            <w:color w:val="auto"/>
            <w:sz w:val="28"/>
            <w:szCs w:val="28"/>
          </w:rPr>
          <w:t>http://gotourl.ru/13650</w:t>
        </w:r>
      </w:hyperlink>
      <w:r w:rsidR="004A00BB" w:rsidRPr="008B2A7C">
        <w:rPr>
          <w:sz w:val="28"/>
          <w:szCs w:val="28"/>
        </w:rPr>
        <w:t xml:space="preserve"> </w:t>
      </w:r>
      <w:r w:rsidR="004E0AC1" w:rsidRPr="008B2A7C">
        <w:rPr>
          <w:sz w:val="28"/>
          <w:szCs w:val="28"/>
        </w:rPr>
        <w:t>.</w:t>
      </w:r>
    </w:p>
    <w:p w:rsidR="00534B51" w:rsidRPr="008B2A7C" w:rsidRDefault="00534B51" w:rsidP="00515191">
      <w:pPr>
        <w:pStyle w:val="a9"/>
        <w:spacing w:line="276" w:lineRule="auto"/>
        <w:ind w:firstLine="567"/>
        <w:jc w:val="both"/>
        <w:rPr>
          <w:b/>
          <w:sz w:val="28"/>
          <w:szCs w:val="28"/>
          <w:lang w:val="ba-RU"/>
        </w:rPr>
      </w:pPr>
      <w:r w:rsidRPr="008B2A7C">
        <w:rPr>
          <w:b/>
          <w:sz w:val="28"/>
          <w:szCs w:val="28"/>
          <w:lang w:val="ba-RU"/>
        </w:rPr>
        <w:t>Слайд 12.</w:t>
      </w:r>
    </w:p>
    <w:p w:rsidR="00FF59ED" w:rsidRPr="008B2A7C" w:rsidRDefault="00534B51" w:rsidP="00515191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  <w:lang w:val="ba-RU"/>
        </w:rPr>
        <w:t xml:space="preserve">Также использую </w:t>
      </w:r>
      <w:r w:rsidRPr="008B2A7C">
        <w:rPr>
          <w:b/>
          <w:sz w:val="28"/>
          <w:szCs w:val="28"/>
          <w:lang w:val="ba-RU"/>
        </w:rPr>
        <w:t xml:space="preserve">Банк заданий </w:t>
      </w:r>
      <w:r w:rsidRPr="008B2A7C">
        <w:rPr>
          <w:sz w:val="28"/>
          <w:szCs w:val="28"/>
          <w:lang w:val="ba-RU"/>
        </w:rPr>
        <w:t xml:space="preserve">проекта </w:t>
      </w:r>
      <w:r w:rsidRPr="008B2A7C">
        <w:rPr>
          <w:sz w:val="28"/>
          <w:szCs w:val="28"/>
        </w:rPr>
        <w:t xml:space="preserve">«Мониторинг формирования функциональной грамотности учащихся» института стратегии образования </w:t>
      </w:r>
      <w:r w:rsidRPr="008B2A7C">
        <w:rPr>
          <w:noProof/>
          <w:lang w:eastAsia="ru-RU"/>
        </w:rPr>
        <w:drawing>
          <wp:inline distT="0" distB="0" distL="0" distR="0" wp14:anchorId="3A64A352" wp14:editId="71F5F718">
            <wp:extent cx="348615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C1" w:rsidRPr="008B2A7C" w:rsidRDefault="003566C1" w:rsidP="003566C1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Задания, объединенные в тематические блоки, составляют основу инструментария для оценки функциональной грамотности (также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</w:t>
      </w:r>
    </w:p>
    <w:p w:rsidR="00FF59ED" w:rsidRPr="008B2A7C" w:rsidRDefault="00534B51" w:rsidP="00515191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13.</w:t>
      </w:r>
    </w:p>
    <w:p w:rsidR="00534B51" w:rsidRPr="008B2A7C" w:rsidRDefault="0015420C" w:rsidP="00515191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Банк заданий содержит большо</w:t>
      </w:r>
      <w:r w:rsidR="003566C1" w:rsidRPr="008B2A7C">
        <w:rPr>
          <w:sz w:val="28"/>
          <w:szCs w:val="28"/>
        </w:rPr>
        <w:t xml:space="preserve">е количество различных вариантов. </w:t>
      </w:r>
    </w:p>
    <w:p w:rsidR="003566C1" w:rsidRPr="008B2A7C" w:rsidRDefault="003566C1" w:rsidP="003566C1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Материалы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из</w:t>
      </w:r>
      <w:r w:rsidRPr="008B2A7C">
        <w:rPr>
          <w:spacing w:val="1"/>
          <w:sz w:val="28"/>
          <w:szCs w:val="28"/>
        </w:rPr>
        <w:t xml:space="preserve">  </w:t>
      </w:r>
      <w:r w:rsidRPr="008B2A7C">
        <w:rPr>
          <w:sz w:val="28"/>
          <w:szCs w:val="28"/>
        </w:rPr>
        <w:t>банка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 xml:space="preserve">заданий можно включать на разных этапах урока: </w:t>
      </w:r>
    </w:p>
    <w:p w:rsidR="003566C1" w:rsidRPr="008B2A7C" w:rsidRDefault="003566C1" w:rsidP="003566C1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 xml:space="preserve">на этапе мотивации для создания проблемной ситуации, </w:t>
      </w:r>
    </w:p>
    <w:p w:rsidR="003566C1" w:rsidRPr="008B2A7C" w:rsidRDefault="003566C1" w:rsidP="003566C1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на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этапе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«открытия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нового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знания»,</w:t>
      </w:r>
      <w:r w:rsidRPr="008B2A7C">
        <w:rPr>
          <w:spacing w:val="1"/>
          <w:sz w:val="28"/>
          <w:szCs w:val="28"/>
        </w:rPr>
        <w:t xml:space="preserve"> </w:t>
      </w:r>
    </w:p>
    <w:p w:rsidR="003566C1" w:rsidRPr="008B2A7C" w:rsidRDefault="003566C1" w:rsidP="003566C1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на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этапе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закрепления,</w:t>
      </w:r>
      <w:r w:rsidRPr="008B2A7C">
        <w:rPr>
          <w:spacing w:val="1"/>
          <w:sz w:val="28"/>
          <w:szCs w:val="28"/>
        </w:rPr>
        <w:t xml:space="preserve"> </w:t>
      </w:r>
    </w:p>
    <w:p w:rsidR="003566C1" w:rsidRPr="008B2A7C" w:rsidRDefault="003566C1" w:rsidP="003566C1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на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уроках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обобщения</w:t>
      </w:r>
      <w:r w:rsidRPr="008B2A7C">
        <w:rPr>
          <w:spacing w:val="60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повторения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изученного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материала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качестве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контрольно-измерительных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материалов.</w:t>
      </w:r>
      <w:r w:rsidRPr="008B2A7C">
        <w:rPr>
          <w:spacing w:val="1"/>
          <w:sz w:val="28"/>
          <w:szCs w:val="28"/>
        </w:rPr>
        <w:t xml:space="preserve"> </w:t>
      </w:r>
    </w:p>
    <w:p w:rsidR="003566C1" w:rsidRPr="008B2A7C" w:rsidRDefault="008523FC" w:rsidP="003566C1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Например, при выполнении варианта «</w:t>
      </w:r>
      <w:proofErr w:type="spellStart"/>
      <w:r w:rsidRPr="008B2A7C">
        <w:rPr>
          <w:sz w:val="28"/>
          <w:szCs w:val="28"/>
        </w:rPr>
        <w:t>Аквариумисты</w:t>
      </w:r>
      <w:proofErr w:type="spellEnd"/>
      <w:r w:rsidRPr="008B2A7C">
        <w:rPr>
          <w:sz w:val="28"/>
          <w:szCs w:val="28"/>
        </w:rPr>
        <w:t xml:space="preserve">» нужны знания по </w:t>
      </w:r>
      <w:r w:rsidRPr="008B2A7C">
        <w:rPr>
          <w:sz w:val="28"/>
          <w:szCs w:val="28"/>
        </w:rPr>
        <w:lastRenderedPageBreak/>
        <w:t>следующим темам:</w:t>
      </w:r>
    </w:p>
    <w:p w:rsidR="008523FC" w:rsidRPr="008B2A7C" w:rsidRDefault="008523FC" w:rsidP="008523FC">
      <w:pPr>
        <w:pStyle w:val="a9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Объём прямоугольного параллелепипеда;</w:t>
      </w:r>
    </w:p>
    <w:p w:rsidR="008523FC" w:rsidRPr="008B2A7C" w:rsidRDefault="008523FC" w:rsidP="008523FC">
      <w:pPr>
        <w:pStyle w:val="a9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Единицы измерения;</w:t>
      </w:r>
    </w:p>
    <w:p w:rsidR="008523FC" w:rsidRPr="008B2A7C" w:rsidRDefault="008523FC" w:rsidP="008523FC">
      <w:pPr>
        <w:pStyle w:val="a9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Диаграммы.</w:t>
      </w:r>
    </w:p>
    <w:p w:rsidR="00D335AD" w:rsidRPr="008B2A7C" w:rsidRDefault="00D335AD" w:rsidP="00D335AD">
      <w:pPr>
        <w:pStyle w:val="a9"/>
        <w:spacing w:line="276" w:lineRule="auto"/>
        <w:ind w:firstLine="567"/>
        <w:rPr>
          <w:sz w:val="28"/>
          <w:szCs w:val="28"/>
        </w:rPr>
      </w:pPr>
      <w:r w:rsidRPr="008B2A7C">
        <w:rPr>
          <w:sz w:val="28"/>
          <w:szCs w:val="28"/>
        </w:rPr>
        <w:t>При выполнении варианта «Ковровая дорожка» необходимы знания по следующим темам:</w:t>
      </w:r>
    </w:p>
    <w:p w:rsidR="00D335AD" w:rsidRPr="008B2A7C" w:rsidRDefault="00D335AD" w:rsidP="00D335AD">
      <w:pPr>
        <w:pStyle w:val="a9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Площадь прямоугольника;</w:t>
      </w:r>
    </w:p>
    <w:p w:rsidR="00D335AD" w:rsidRPr="008B2A7C" w:rsidRDefault="00D335AD" w:rsidP="00D335AD">
      <w:pPr>
        <w:pStyle w:val="a9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Единицы измерения;</w:t>
      </w:r>
    </w:p>
    <w:p w:rsidR="00D335AD" w:rsidRPr="008B2A7C" w:rsidRDefault="00D335AD" w:rsidP="00D335AD">
      <w:pPr>
        <w:pStyle w:val="a9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Действия с десятичными дробями;</w:t>
      </w:r>
    </w:p>
    <w:p w:rsidR="00D335AD" w:rsidRPr="008B2A7C" w:rsidRDefault="00D335AD" w:rsidP="00D335AD">
      <w:pPr>
        <w:pStyle w:val="a9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Проценты;</w:t>
      </w:r>
    </w:p>
    <w:p w:rsidR="00D335AD" w:rsidRPr="008B2A7C" w:rsidRDefault="00D335AD" w:rsidP="00D335AD">
      <w:pPr>
        <w:pStyle w:val="a9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8B2A7C">
        <w:rPr>
          <w:sz w:val="28"/>
          <w:szCs w:val="28"/>
        </w:rPr>
        <w:t>Таблицы.</w:t>
      </w:r>
    </w:p>
    <w:p w:rsidR="00815257" w:rsidRPr="008B2A7C" w:rsidRDefault="00815257" w:rsidP="00515191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По результатам выполнения этих заданий могу отметить, что большинство  обучающихся сталкиваются с трудностями</w:t>
      </w:r>
      <w:r w:rsidR="008B2A7C">
        <w:rPr>
          <w:sz w:val="28"/>
          <w:szCs w:val="28"/>
        </w:rPr>
        <w:t xml:space="preserve"> </w:t>
      </w:r>
      <w:r w:rsidR="00A2194A">
        <w:rPr>
          <w:sz w:val="28"/>
          <w:szCs w:val="28"/>
        </w:rPr>
        <w:t>понимания и осмысления  прочитанного. Не все могут самостоятельно примени</w:t>
      </w:r>
      <w:r w:rsidR="008B2A7C">
        <w:rPr>
          <w:sz w:val="28"/>
          <w:szCs w:val="28"/>
        </w:rPr>
        <w:t>ть знания и умения при решении практических задач, связанных с реальными ситуациями.</w:t>
      </w:r>
    </w:p>
    <w:p w:rsidR="008B2A7C" w:rsidRPr="008B2A7C" w:rsidRDefault="008B2A7C" w:rsidP="008B2A7C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 w:rsidRPr="008B2A7C">
        <w:rPr>
          <w:sz w:val="28"/>
          <w:szCs w:val="28"/>
          <w:lang w:eastAsia="ru-RU"/>
        </w:rPr>
        <w:t>Обучающиеся часто задаются вопросами: зачем им математика, как она пригодится им в дальнейшем, как знания формул и теорем помогут им в повседневной жизни? Ответить на эти вопросы, а также показать ученикам связь математики с их будущей профессией, изменить их эмоционально-чувственное отношение к предмету позволяют задачи прикладного характера</w:t>
      </w:r>
      <w:r>
        <w:rPr>
          <w:sz w:val="28"/>
          <w:szCs w:val="28"/>
          <w:lang w:eastAsia="ru-RU"/>
        </w:rPr>
        <w:t>.</w:t>
      </w:r>
    </w:p>
    <w:p w:rsidR="00A2194A" w:rsidRPr="00A2194A" w:rsidRDefault="00A2194A" w:rsidP="00A2194A">
      <w:pPr>
        <w:pStyle w:val="a9"/>
        <w:ind w:firstLine="567"/>
        <w:jc w:val="both"/>
        <w:rPr>
          <w:sz w:val="28"/>
          <w:szCs w:val="28"/>
        </w:rPr>
      </w:pPr>
      <w:r w:rsidRPr="00A2194A">
        <w:rPr>
          <w:sz w:val="28"/>
          <w:szCs w:val="28"/>
        </w:rPr>
        <w:t xml:space="preserve">Решение практико-ориентированных задач на уроках математики  </w:t>
      </w:r>
      <w:r>
        <w:rPr>
          <w:sz w:val="28"/>
          <w:szCs w:val="28"/>
        </w:rPr>
        <w:t xml:space="preserve">имеет </w:t>
      </w:r>
      <w:r w:rsidRPr="00A2194A">
        <w:rPr>
          <w:sz w:val="28"/>
          <w:szCs w:val="28"/>
        </w:rPr>
        <w:t xml:space="preserve"> конкретные цели:</w:t>
      </w:r>
    </w:p>
    <w:p w:rsidR="00A31B43" w:rsidRPr="00A2194A" w:rsidRDefault="00F80536" w:rsidP="00A2194A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A2194A">
        <w:rPr>
          <w:sz w:val="28"/>
          <w:szCs w:val="28"/>
        </w:rPr>
        <w:t xml:space="preserve">Научиться решать  задачи, с которыми каждый из нас  может столкнуться в повседневной жизни. </w:t>
      </w:r>
    </w:p>
    <w:p w:rsidR="00A31B43" w:rsidRPr="00A2194A" w:rsidRDefault="00F80536" w:rsidP="00A2194A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A2194A">
        <w:rPr>
          <w:sz w:val="28"/>
          <w:szCs w:val="28"/>
        </w:rPr>
        <w:t>Опровергнуть  мнение, что не всем нужно учиться математике.</w:t>
      </w:r>
    </w:p>
    <w:p w:rsidR="00A31B43" w:rsidRPr="00A2194A" w:rsidRDefault="00F80536" w:rsidP="00A2194A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A2194A">
        <w:rPr>
          <w:sz w:val="28"/>
          <w:szCs w:val="28"/>
        </w:rPr>
        <w:t>Доказать, что математика нужна всем, чем бы человек не занимался, какой бы профессией не овладевал, где бы не   учился.</w:t>
      </w:r>
    </w:p>
    <w:p w:rsidR="00A31B43" w:rsidRPr="00A2194A" w:rsidRDefault="00F80536" w:rsidP="00A2194A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A2194A">
        <w:rPr>
          <w:sz w:val="28"/>
          <w:szCs w:val="28"/>
        </w:rPr>
        <w:t xml:space="preserve">Готовиться к Единому Государственному Экзамену, в который входят практико-ориентированные задачи. </w:t>
      </w:r>
    </w:p>
    <w:p w:rsidR="00A2194A" w:rsidRPr="00A2194A" w:rsidRDefault="00A2194A" w:rsidP="00A2194A">
      <w:pPr>
        <w:pStyle w:val="a9"/>
        <w:ind w:firstLine="567"/>
        <w:jc w:val="both"/>
        <w:rPr>
          <w:sz w:val="28"/>
          <w:szCs w:val="28"/>
        </w:rPr>
      </w:pPr>
      <w:r w:rsidRPr="00A2194A">
        <w:rPr>
          <w:sz w:val="28"/>
          <w:szCs w:val="28"/>
        </w:rPr>
        <w:t>Одной из основных задач, стоящих перед школой, является выяснение многообразных применений школьного курса математики при изучении смежных предметов, в технике, экономике.</w:t>
      </w:r>
    </w:p>
    <w:p w:rsidR="004A00BB" w:rsidRPr="008B2A7C" w:rsidRDefault="004A00BB" w:rsidP="00515191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14.</w:t>
      </w:r>
    </w:p>
    <w:p w:rsidR="00994AAF" w:rsidRPr="008B2A7C" w:rsidRDefault="00994AAF" w:rsidP="00994AAF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 w:rsidRPr="008B2A7C">
        <w:rPr>
          <w:sz w:val="28"/>
          <w:szCs w:val="28"/>
          <w:lang w:eastAsia="ru-RU"/>
        </w:rPr>
        <w:t>Задания в ОГЭ и ЕГЭ по математике тоже принимают характер прикладной направленности.</w:t>
      </w:r>
    </w:p>
    <w:p w:rsidR="003566C1" w:rsidRPr="008B2A7C" w:rsidRDefault="00D335AD" w:rsidP="00515191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При изучении тем «Десятичные дроби и проценты»</w:t>
      </w:r>
      <w:r w:rsidR="004A00BB" w:rsidRPr="008B2A7C">
        <w:rPr>
          <w:sz w:val="28"/>
          <w:szCs w:val="28"/>
        </w:rPr>
        <w:t>, «Приближение десятичных дробей»</w:t>
      </w:r>
      <w:r w:rsidR="00A2194A">
        <w:rPr>
          <w:sz w:val="28"/>
          <w:szCs w:val="28"/>
        </w:rPr>
        <w:t xml:space="preserve"> и др.</w:t>
      </w:r>
      <w:r w:rsidRPr="008B2A7C">
        <w:rPr>
          <w:sz w:val="28"/>
          <w:szCs w:val="28"/>
        </w:rPr>
        <w:t xml:space="preserve"> использую материалы с сайта ФИПИ </w:t>
      </w:r>
      <w:r w:rsidRPr="008B2A7C">
        <w:rPr>
          <w:b/>
          <w:sz w:val="28"/>
          <w:szCs w:val="28"/>
        </w:rPr>
        <w:t>Открытый банк заданий ЕГЭ</w:t>
      </w:r>
      <w:r w:rsidR="00994AAF" w:rsidRPr="008B2A7C">
        <w:rPr>
          <w:b/>
          <w:sz w:val="28"/>
          <w:szCs w:val="28"/>
        </w:rPr>
        <w:t>, ОГЭ</w:t>
      </w:r>
      <w:r w:rsidR="004A00BB" w:rsidRPr="008B2A7C">
        <w:rPr>
          <w:sz w:val="28"/>
          <w:szCs w:val="28"/>
        </w:rPr>
        <w:t>:</w:t>
      </w:r>
    </w:p>
    <w:p w:rsidR="00A31B43" w:rsidRPr="008B2A7C" w:rsidRDefault="00F80536" w:rsidP="004A00BB">
      <w:pPr>
        <w:pStyle w:val="a9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Призёрами городской олимпиады по математике стали 25 учащихся,</w:t>
      </w:r>
    </w:p>
    <w:p w:rsidR="004A00BB" w:rsidRPr="008B2A7C" w:rsidRDefault="004A00BB" w:rsidP="004A00BB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что составило 5% от числа участников. Сколько человек участвовало</w:t>
      </w:r>
    </w:p>
    <w:p w:rsidR="004A00BB" w:rsidRPr="008B2A7C" w:rsidRDefault="004A00BB" w:rsidP="004A00BB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в олимпиаде?</w:t>
      </w:r>
    </w:p>
    <w:p w:rsidR="00A31B43" w:rsidRPr="008B2A7C" w:rsidRDefault="00F80536" w:rsidP="004A00BB">
      <w:pPr>
        <w:pStyle w:val="a9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8B2A7C">
        <w:rPr>
          <w:sz w:val="28"/>
          <w:szCs w:val="28"/>
        </w:rPr>
        <w:t xml:space="preserve">Пачка сливочного масла стоит 75 рублей. Пенсионерам магазин делает </w:t>
      </w:r>
      <w:r w:rsidRPr="008B2A7C">
        <w:rPr>
          <w:sz w:val="28"/>
          <w:szCs w:val="28"/>
        </w:rPr>
        <w:lastRenderedPageBreak/>
        <w:t>скидку 20%. Сколько рублей стоит пачка масла для пенсионера?</w:t>
      </w:r>
    </w:p>
    <w:p w:rsidR="004A00BB" w:rsidRPr="008B2A7C" w:rsidRDefault="004A00BB" w:rsidP="004A00BB">
      <w:pPr>
        <w:pStyle w:val="a9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Шоколадка стоит 25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180 рублей в воскресенье?</w:t>
      </w:r>
    </w:p>
    <w:p w:rsidR="004A00BB" w:rsidRPr="008B2A7C" w:rsidRDefault="004A00BB" w:rsidP="004A00BB">
      <w:pPr>
        <w:pStyle w:val="a9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Каждый день во время конференции расходуется 60 пакетиков чая. Конференция длится 9 дней. В пачке чая 50 пакетиков. Какого наименьшего количества пачек чая хватит на все дни конференции</w:t>
      </w:r>
      <w:r w:rsidRPr="008B2A7C">
        <w:rPr>
          <w:rFonts w:ascii="CentSchbook Win95BT" w:hAnsi="CentSchbook Win95BT"/>
        </w:rPr>
        <w:t>?</w:t>
      </w:r>
      <w:r w:rsidRPr="008B2A7C">
        <w:rPr>
          <w:rFonts w:asciiTheme="minorHAnsi" w:hAnsiTheme="minorHAnsi"/>
        </w:rPr>
        <w:t xml:space="preserve"> </w:t>
      </w:r>
    </w:p>
    <w:p w:rsidR="004A00BB" w:rsidRPr="008B2A7C" w:rsidRDefault="004A00BB" w:rsidP="00515191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 xml:space="preserve">Обучающиеся на конкретных </w:t>
      </w:r>
      <w:r w:rsidR="00994AAF" w:rsidRPr="008B2A7C">
        <w:rPr>
          <w:sz w:val="28"/>
          <w:szCs w:val="28"/>
        </w:rPr>
        <w:t xml:space="preserve">примерах </w:t>
      </w:r>
      <w:r w:rsidRPr="008B2A7C">
        <w:rPr>
          <w:sz w:val="28"/>
          <w:szCs w:val="28"/>
        </w:rPr>
        <w:t xml:space="preserve">закрепляют умения находить приближения с недостатком и с избытком, </w:t>
      </w:r>
      <w:r w:rsidR="00994AAF" w:rsidRPr="008B2A7C">
        <w:rPr>
          <w:sz w:val="28"/>
          <w:szCs w:val="28"/>
        </w:rPr>
        <w:t xml:space="preserve">решать задачи с практическим содержанием. </w:t>
      </w:r>
    </w:p>
    <w:p w:rsidR="00AA4FB5" w:rsidRPr="008B2A7C" w:rsidRDefault="00AA4FB5" w:rsidP="00994AAF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  <w:r w:rsidRPr="008B2A7C">
        <w:rPr>
          <w:b/>
          <w:sz w:val="28"/>
          <w:szCs w:val="28"/>
        </w:rPr>
        <w:t>Слайд 15.</w:t>
      </w:r>
    </w:p>
    <w:p w:rsidR="00796B96" w:rsidRPr="008B2A7C" w:rsidRDefault="00994AAF" w:rsidP="00994AAF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Для формирования функциональной грамотности в тек</w:t>
      </w:r>
      <w:r w:rsidR="008B2A7C">
        <w:rPr>
          <w:sz w:val="28"/>
          <w:szCs w:val="28"/>
        </w:rPr>
        <w:t>у</w:t>
      </w:r>
      <w:r w:rsidRPr="008B2A7C">
        <w:rPr>
          <w:sz w:val="28"/>
          <w:szCs w:val="28"/>
        </w:rPr>
        <w:t xml:space="preserve">щем учебном году начала применять платформу </w:t>
      </w:r>
      <w:hyperlink r:id="rId12">
        <w:r w:rsidRPr="008B2A7C">
          <w:rPr>
            <w:sz w:val="28"/>
            <w:szCs w:val="28"/>
            <w:u w:val="single" w:color="0000FF"/>
          </w:rPr>
          <w:t>https://fg.resh.edu.ru</w:t>
        </w:r>
      </w:hyperlink>
      <w:r w:rsidRPr="008B2A7C">
        <w:rPr>
          <w:sz w:val="28"/>
          <w:szCs w:val="28"/>
        </w:rPr>
        <w:t>.</w:t>
      </w:r>
    </w:p>
    <w:p w:rsidR="00697C9E" w:rsidRPr="008B2A7C" w:rsidRDefault="00AA4FB5" w:rsidP="007F739E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b/>
          <w:sz w:val="28"/>
          <w:szCs w:val="28"/>
        </w:rPr>
        <w:t>Слайд 16.</w:t>
      </w:r>
      <w:r w:rsidRPr="008B2A7C">
        <w:rPr>
          <w:sz w:val="28"/>
          <w:szCs w:val="28"/>
        </w:rPr>
        <w:t xml:space="preserve"> </w:t>
      </w:r>
    </w:p>
    <w:p w:rsidR="00DC3DED" w:rsidRPr="008B2A7C" w:rsidRDefault="00697C9E" w:rsidP="007F739E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З</w:t>
      </w:r>
      <w:r w:rsidR="00DC3DED" w:rsidRPr="008B2A7C">
        <w:rPr>
          <w:sz w:val="28"/>
          <w:szCs w:val="28"/>
        </w:rPr>
        <w:t>адания,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представленные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в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банке,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нестандартные,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творческие,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практико-ориентированные, направлены на решение реальных жизненных задач, разработаны для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разных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возрастных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категорий,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позволяют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осуществлять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работу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с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текстами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разных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стилей</w:t>
      </w:r>
      <w:r w:rsidR="00DC3DED" w:rsidRPr="008B2A7C">
        <w:rPr>
          <w:spacing w:val="60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(в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первую</w:t>
      </w:r>
      <w:r w:rsidR="00DC3DED" w:rsidRPr="008B2A7C">
        <w:rPr>
          <w:spacing w:val="20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очередь</w:t>
      </w:r>
      <w:r w:rsidR="00DC3DED" w:rsidRPr="008B2A7C">
        <w:rPr>
          <w:spacing w:val="2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–</w:t>
      </w:r>
      <w:r w:rsidR="00DC3DED" w:rsidRPr="008B2A7C">
        <w:rPr>
          <w:spacing w:val="19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научными</w:t>
      </w:r>
      <w:r w:rsidR="00DC3DED" w:rsidRPr="008B2A7C">
        <w:rPr>
          <w:spacing w:val="2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и</w:t>
      </w:r>
      <w:r w:rsidR="00DC3DED" w:rsidRPr="008B2A7C">
        <w:rPr>
          <w:spacing w:val="20"/>
          <w:sz w:val="28"/>
          <w:szCs w:val="28"/>
        </w:rPr>
        <w:t xml:space="preserve"> </w:t>
      </w:r>
      <w:r w:rsidRPr="008B2A7C">
        <w:rPr>
          <w:sz w:val="28"/>
          <w:szCs w:val="28"/>
        </w:rPr>
        <w:t xml:space="preserve">публицистическими). </w:t>
      </w:r>
      <w:r w:rsidR="00DC3DED" w:rsidRPr="008B2A7C">
        <w:rPr>
          <w:sz w:val="28"/>
          <w:szCs w:val="28"/>
        </w:rPr>
        <w:t>В материалах открытого банка по каждому направлению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функциональной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грамотности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содержатся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файлы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со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списком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заданий,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сами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задания,</w:t>
      </w:r>
      <w:r w:rsidR="00DC3DED" w:rsidRPr="008B2A7C">
        <w:rPr>
          <w:spacing w:val="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характеристики</w:t>
      </w:r>
      <w:r w:rsidR="00DC3DED" w:rsidRPr="008B2A7C">
        <w:rPr>
          <w:spacing w:val="-3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заданий и система</w:t>
      </w:r>
      <w:r w:rsidR="00DC3DED" w:rsidRPr="008B2A7C">
        <w:rPr>
          <w:spacing w:val="-2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оценивания,</w:t>
      </w:r>
      <w:r w:rsidR="00DC3DED" w:rsidRPr="008B2A7C">
        <w:rPr>
          <w:spacing w:val="-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а</w:t>
      </w:r>
      <w:r w:rsidR="00DC3DED" w:rsidRPr="008B2A7C">
        <w:rPr>
          <w:spacing w:val="-2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также</w:t>
      </w:r>
      <w:r w:rsidR="00DC3DED" w:rsidRPr="008B2A7C">
        <w:rPr>
          <w:spacing w:val="-2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методические комментарии</w:t>
      </w:r>
      <w:r w:rsidR="00DC3DED" w:rsidRPr="008B2A7C">
        <w:rPr>
          <w:spacing w:val="-1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к</w:t>
      </w:r>
      <w:r w:rsidR="00DC3DED" w:rsidRPr="008B2A7C">
        <w:rPr>
          <w:spacing w:val="-3"/>
          <w:sz w:val="28"/>
          <w:szCs w:val="28"/>
        </w:rPr>
        <w:t xml:space="preserve"> </w:t>
      </w:r>
      <w:r w:rsidR="00DC3DED" w:rsidRPr="008B2A7C">
        <w:rPr>
          <w:sz w:val="28"/>
          <w:szCs w:val="28"/>
        </w:rPr>
        <w:t>заданиям.</w:t>
      </w:r>
    </w:p>
    <w:p w:rsidR="008B2A7C" w:rsidRPr="00A2194A" w:rsidRDefault="008B2A7C" w:rsidP="007F739E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  <w:r w:rsidRPr="00A2194A">
        <w:rPr>
          <w:b/>
          <w:sz w:val="28"/>
          <w:szCs w:val="28"/>
        </w:rPr>
        <w:t>Слайд 17.</w:t>
      </w:r>
    </w:p>
    <w:p w:rsidR="00DC3DED" w:rsidRPr="008B2A7C" w:rsidRDefault="00DC3DED" w:rsidP="007F739E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При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анализе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результатов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выполнения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этих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заданий</w:t>
      </w:r>
      <w:r w:rsidRPr="008B2A7C">
        <w:rPr>
          <w:spacing w:val="1"/>
          <w:sz w:val="28"/>
          <w:szCs w:val="28"/>
        </w:rPr>
        <w:t xml:space="preserve"> </w:t>
      </w:r>
      <w:r w:rsidR="00697C9E" w:rsidRPr="008B2A7C">
        <w:rPr>
          <w:sz w:val="28"/>
          <w:szCs w:val="28"/>
        </w:rPr>
        <w:t>можно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увидеть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сильные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слабые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стороны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подготовленности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учащихся,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сделать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вывод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об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эффективности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применяемых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пед</w:t>
      </w:r>
      <w:r w:rsidR="00994AAF" w:rsidRPr="008B2A7C">
        <w:rPr>
          <w:sz w:val="28"/>
          <w:szCs w:val="28"/>
        </w:rPr>
        <w:t xml:space="preserve">агогических </w:t>
      </w:r>
      <w:r w:rsidRPr="008B2A7C">
        <w:rPr>
          <w:sz w:val="28"/>
          <w:szCs w:val="28"/>
        </w:rPr>
        <w:t>технологий в целях формирования функциональной грамотности.</w:t>
      </w:r>
      <w:r w:rsidRPr="008B2A7C">
        <w:rPr>
          <w:spacing w:val="60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При обнаружении пробелов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знаниях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учеников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педагог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имеет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возможность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сделать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соответствующие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выводы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принять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правильное решение по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устранению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образовательных дефицитов. В этом отношении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работа с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подобными</w:t>
      </w:r>
      <w:r w:rsidRPr="008B2A7C">
        <w:rPr>
          <w:spacing w:val="-4"/>
          <w:sz w:val="28"/>
          <w:szCs w:val="28"/>
        </w:rPr>
        <w:t xml:space="preserve"> </w:t>
      </w:r>
      <w:r w:rsidRPr="008B2A7C">
        <w:rPr>
          <w:sz w:val="28"/>
          <w:szCs w:val="28"/>
        </w:rPr>
        <w:t>заданиями</w:t>
      </w:r>
      <w:r w:rsidRPr="008B2A7C">
        <w:rPr>
          <w:spacing w:val="-3"/>
          <w:sz w:val="28"/>
          <w:szCs w:val="28"/>
        </w:rPr>
        <w:t xml:space="preserve"> </w:t>
      </w:r>
      <w:r w:rsidRPr="008B2A7C">
        <w:rPr>
          <w:sz w:val="28"/>
          <w:szCs w:val="28"/>
        </w:rPr>
        <w:t>и интересна,</w:t>
      </w:r>
      <w:r w:rsidRPr="008B2A7C">
        <w:rPr>
          <w:spacing w:val="-1"/>
          <w:sz w:val="28"/>
          <w:szCs w:val="28"/>
        </w:rPr>
        <w:t xml:space="preserve"> </w:t>
      </w:r>
      <w:r w:rsidRPr="008B2A7C">
        <w:rPr>
          <w:sz w:val="28"/>
          <w:szCs w:val="28"/>
        </w:rPr>
        <w:t>и полезна</w:t>
      </w:r>
      <w:r w:rsidRPr="008B2A7C">
        <w:rPr>
          <w:spacing w:val="-5"/>
          <w:sz w:val="28"/>
          <w:szCs w:val="28"/>
        </w:rPr>
        <w:t xml:space="preserve"> </w:t>
      </w:r>
      <w:r w:rsidRPr="008B2A7C">
        <w:rPr>
          <w:sz w:val="28"/>
          <w:szCs w:val="28"/>
        </w:rPr>
        <w:t>для</w:t>
      </w:r>
      <w:r w:rsidRPr="008B2A7C">
        <w:rPr>
          <w:spacing w:val="-1"/>
          <w:sz w:val="28"/>
          <w:szCs w:val="28"/>
        </w:rPr>
        <w:t xml:space="preserve"> </w:t>
      </w:r>
      <w:r w:rsidRPr="008B2A7C">
        <w:rPr>
          <w:sz w:val="28"/>
          <w:szCs w:val="28"/>
        </w:rPr>
        <w:t>всех</w:t>
      </w:r>
      <w:r w:rsidRPr="008B2A7C">
        <w:rPr>
          <w:spacing w:val="2"/>
          <w:sz w:val="28"/>
          <w:szCs w:val="28"/>
        </w:rPr>
        <w:t xml:space="preserve"> </w:t>
      </w:r>
      <w:r w:rsidRPr="008B2A7C">
        <w:rPr>
          <w:sz w:val="28"/>
          <w:szCs w:val="28"/>
        </w:rPr>
        <w:t>участников</w:t>
      </w:r>
      <w:r w:rsidRPr="008B2A7C">
        <w:rPr>
          <w:spacing w:val="-2"/>
          <w:sz w:val="28"/>
          <w:szCs w:val="28"/>
        </w:rPr>
        <w:t xml:space="preserve"> </w:t>
      </w:r>
      <w:r w:rsidRPr="008B2A7C">
        <w:rPr>
          <w:sz w:val="28"/>
          <w:szCs w:val="28"/>
        </w:rPr>
        <w:t>образовательного</w:t>
      </w:r>
      <w:r w:rsidRPr="008B2A7C">
        <w:rPr>
          <w:spacing w:val="-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процесса.</w:t>
      </w:r>
    </w:p>
    <w:p w:rsidR="00994AAF" w:rsidRPr="008B2A7C" w:rsidRDefault="00DC3DED" w:rsidP="00F8053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Вместе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тем</w:t>
      </w:r>
      <w:r w:rsidR="00697C9E" w:rsidRPr="008B2A7C">
        <w:rPr>
          <w:sz w:val="28"/>
          <w:szCs w:val="28"/>
        </w:rPr>
        <w:t xml:space="preserve"> хочу </w:t>
      </w:r>
      <w:r w:rsidRPr="008B2A7C">
        <w:rPr>
          <w:sz w:val="28"/>
          <w:szCs w:val="28"/>
        </w:rPr>
        <w:t>отме</w:t>
      </w:r>
      <w:r w:rsidR="00697C9E" w:rsidRPr="008B2A7C">
        <w:rPr>
          <w:sz w:val="28"/>
          <w:szCs w:val="28"/>
        </w:rPr>
        <w:t>тить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ряд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трудностей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как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организационного,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так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содержательного</w:t>
      </w:r>
      <w:r w:rsidRPr="008B2A7C">
        <w:rPr>
          <w:spacing w:val="-1"/>
          <w:sz w:val="28"/>
          <w:szCs w:val="28"/>
        </w:rPr>
        <w:t xml:space="preserve"> </w:t>
      </w:r>
      <w:r w:rsidRPr="008B2A7C">
        <w:rPr>
          <w:sz w:val="28"/>
          <w:szCs w:val="28"/>
        </w:rPr>
        <w:t>плана:</w:t>
      </w:r>
      <w:r w:rsidR="00815257" w:rsidRPr="008B2A7C">
        <w:rPr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отсутствие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возможности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учителю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ознакомиться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с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текстом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задания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до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его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планирования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(просмотр только ключей проверки), требует регистрации и подключения всех обучающихся к</w:t>
      </w:r>
      <w:r w:rsidR="00994AAF" w:rsidRPr="008B2A7C">
        <w:rPr>
          <w:spacing w:val="1"/>
          <w:sz w:val="28"/>
          <w:szCs w:val="28"/>
        </w:rPr>
        <w:t xml:space="preserve"> </w:t>
      </w:r>
      <w:r w:rsidR="00994AAF" w:rsidRPr="008B2A7C">
        <w:rPr>
          <w:sz w:val="28"/>
          <w:szCs w:val="28"/>
        </w:rPr>
        <w:t>этой платформе;</w:t>
      </w:r>
    </w:p>
    <w:p w:rsidR="00994AAF" w:rsidRPr="008B2A7C" w:rsidRDefault="00994AAF" w:rsidP="00994AA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невозможность отбора для диагностики только части заданий из составленной в банке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работы;</w:t>
      </w:r>
    </w:p>
    <w:p w:rsidR="00DC3DED" w:rsidRPr="008B2A7C" w:rsidRDefault="00DC3DED" w:rsidP="00994AA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недостаточная техническая обеспеченность (компьютер для каждого учащегося с выходом в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Интернет);</w:t>
      </w:r>
    </w:p>
    <w:p w:rsidR="00DC3DED" w:rsidRPr="008B2A7C" w:rsidRDefault="00DC3DED" w:rsidP="00994AA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8B2A7C">
        <w:rPr>
          <w:sz w:val="28"/>
          <w:szCs w:val="28"/>
        </w:rPr>
        <w:t>задания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нетипичны,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решение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сложно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однозначно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описать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lastRenderedPageBreak/>
        <w:t>получить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доступ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к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заученному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алгоритму,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трудности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у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учащихся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возникают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решении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проблемных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задач,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выходящих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пределы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учебных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ситуаций,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не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похожих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на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те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задачи,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ходе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которых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приобретались</w:t>
      </w:r>
      <w:r w:rsidRPr="008B2A7C">
        <w:rPr>
          <w:spacing w:val="-3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отрабатывались знания</w:t>
      </w:r>
      <w:r w:rsidRPr="008B2A7C">
        <w:rPr>
          <w:spacing w:val="-1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3"/>
          <w:sz w:val="28"/>
          <w:szCs w:val="28"/>
        </w:rPr>
        <w:t xml:space="preserve"> </w:t>
      </w:r>
      <w:r w:rsidRPr="008B2A7C">
        <w:rPr>
          <w:sz w:val="28"/>
          <w:szCs w:val="28"/>
        </w:rPr>
        <w:t>умения;</w:t>
      </w:r>
    </w:p>
    <w:p w:rsidR="00DC3DED" w:rsidRPr="008B2A7C" w:rsidRDefault="00DC3DED" w:rsidP="00994AA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bookmarkStart w:id="1" w:name="-_несмотря_на_доступность_заданий,_их_фо"/>
      <w:bookmarkEnd w:id="1"/>
      <w:r w:rsidRPr="008B2A7C">
        <w:rPr>
          <w:sz w:val="28"/>
          <w:szCs w:val="28"/>
        </w:rPr>
        <w:t>несмотря</w:t>
      </w:r>
      <w:r w:rsidRPr="008B2A7C">
        <w:rPr>
          <w:spacing w:val="12"/>
          <w:sz w:val="28"/>
          <w:szCs w:val="28"/>
        </w:rPr>
        <w:t xml:space="preserve"> </w:t>
      </w:r>
      <w:r w:rsidRPr="008B2A7C">
        <w:rPr>
          <w:sz w:val="28"/>
          <w:szCs w:val="28"/>
        </w:rPr>
        <w:t>на</w:t>
      </w:r>
      <w:r w:rsidRPr="008B2A7C">
        <w:rPr>
          <w:spacing w:val="14"/>
          <w:sz w:val="28"/>
          <w:szCs w:val="28"/>
        </w:rPr>
        <w:t xml:space="preserve"> </w:t>
      </w:r>
      <w:r w:rsidRPr="008B2A7C">
        <w:rPr>
          <w:sz w:val="28"/>
          <w:szCs w:val="28"/>
        </w:rPr>
        <w:t>доступность</w:t>
      </w:r>
      <w:r w:rsidRPr="008B2A7C">
        <w:rPr>
          <w:spacing w:val="14"/>
          <w:sz w:val="28"/>
          <w:szCs w:val="28"/>
        </w:rPr>
        <w:t xml:space="preserve"> </w:t>
      </w:r>
      <w:r w:rsidRPr="008B2A7C">
        <w:rPr>
          <w:sz w:val="28"/>
          <w:szCs w:val="28"/>
        </w:rPr>
        <w:t>заданий,</w:t>
      </w:r>
      <w:r w:rsidRPr="008B2A7C">
        <w:rPr>
          <w:spacing w:val="13"/>
          <w:sz w:val="28"/>
          <w:szCs w:val="28"/>
        </w:rPr>
        <w:t xml:space="preserve"> </w:t>
      </w:r>
      <w:r w:rsidRPr="008B2A7C">
        <w:rPr>
          <w:sz w:val="28"/>
          <w:szCs w:val="28"/>
        </w:rPr>
        <w:t>их</w:t>
      </w:r>
      <w:r w:rsidRPr="008B2A7C">
        <w:rPr>
          <w:spacing w:val="15"/>
          <w:sz w:val="28"/>
          <w:szCs w:val="28"/>
        </w:rPr>
        <w:t xml:space="preserve"> </w:t>
      </w:r>
      <w:r w:rsidRPr="008B2A7C">
        <w:rPr>
          <w:sz w:val="28"/>
          <w:szCs w:val="28"/>
        </w:rPr>
        <w:t>формат</w:t>
      </w:r>
      <w:r w:rsidRPr="008B2A7C">
        <w:rPr>
          <w:spacing w:val="10"/>
          <w:sz w:val="28"/>
          <w:szCs w:val="28"/>
        </w:rPr>
        <w:t xml:space="preserve"> </w:t>
      </w:r>
      <w:r w:rsidRPr="008B2A7C">
        <w:rPr>
          <w:sz w:val="28"/>
          <w:szCs w:val="28"/>
        </w:rPr>
        <w:t>остается</w:t>
      </w:r>
      <w:r w:rsidRPr="008B2A7C">
        <w:rPr>
          <w:spacing w:val="15"/>
          <w:sz w:val="28"/>
          <w:szCs w:val="28"/>
        </w:rPr>
        <w:t xml:space="preserve"> </w:t>
      </w:r>
      <w:r w:rsidRPr="008B2A7C">
        <w:rPr>
          <w:sz w:val="28"/>
          <w:szCs w:val="28"/>
        </w:rPr>
        <w:t>для</w:t>
      </w:r>
      <w:r w:rsidRPr="008B2A7C">
        <w:rPr>
          <w:spacing w:val="13"/>
          <w:sz w:val="28"/>
          <w:szCs w:val="28"/>
        </w:rPr>
        <w:t xml:space="preserve"> </w:t>
      </w:r>
      <w:r w:rsidRPr="008B2A7C">
        <w:rPr>
          <w:sz w:val="28"/>
          <w:szCs w:val="28"/>
        </w:rPr>
        <w:t>большинства</w:t>
      </w:r>
      <w:r w:rsidRPr="008B2A7C">
        <w:rPr>
          <w:spacing w:val="12"/>
          <w:sz w:val="28"/>
          <w:szCs w:val="28"/>
        </w:rPr>
        <w:t xml:space="preserve"> </w:t>
      </w:r>
      <w:r w:rsidRPr="008B2A7C">
        <w:rPr>
          <w:sz w:val="28"/>
          <w:szCs w:val="28"/>
        </w:rPr>
        <w:t>педагогов</w:t>
      </w:r>
      <w:r w:rsidRPr="008B2A7C">
        <w:rPr>
          <w:spacing w:val="12"/>
          <w:sz w:val="28"/>
          <w:szCs w:val="28"/>
        </w:rPr>
        <w:t xml:space="preserve"> </w:t>
      </w:r>
      <w:r w:rsidRPr="008B2A7C">
        <w:rPr>
          <w:sz w:val="28"/>
          <w:szCs w:val="28"/>
        </w:rPr>
        <w:t>новым</w:t>
      </w:r>
      <w:r w:rsidRPr="008B2A7C">
        <w:rPr>
          <w:spacing w:val="-58"/>
          <w:sz w:val="28"/>
          <w:szCs w:val="28"/>
        </w:rPr>
        <w:t xml:space="preserve"> </w:t>
      </w:r>
      <w:r w:rsidRPr="008B2A7C">
        <w:rPr>
          <w:sz w:val="28"/>
          <w:szCs w:val="28"/>
        </w:rPr>
        <w:t>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вызывает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затруднения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их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конструировании,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так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как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меняется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смысловой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акцент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при</w:t>
      </w:r>
      <w:r w:rsidRPr="008B2A7C">
        <w:rPr>
          <w:spacing w:val="1"/>
          <w:sz w:val="28"/>
          <w:szCs w:val="28"/>
        </w:rPr>
        <w:t xml:space="preserve"> </w:t>
      </w:r>
      <w:r w:rsidRPr="008B2A7C">
        <w:rPr>
          <w:sz w:val="28"/>
          <w:szCs w:val="28"/>
        </w:rPr>
        <w:t>постановке</w:t>
      </w:r>
      <w:r w:rsidRPr="008B2A7C">
        <w:rPr>
          <w:spacing w:val="-2"/>
          <w:sz w:val="28"/>
          <w:szCs w:val="28"/>
        </w:rPr>
        <w:t xml:space="preserve"> </w:t>
      </w:r>
      <w:r w:rsidRPr="008B2A7C">
        <w:rPr>
          <w:sz w:val="28"/>
          <w:szCs w:val="28"/>
        </w:rPr>
        <w:t>вопросов.</w:t>
      </w:r>
    </w:p>
    <w:p w:rsidR="00DC3DED" w:rsidRPr="008B2A7C" w:rsidRDefault="00DC3DED" w:rsidP="008D4DE3">
      <w:pPr>
        <w:pStyle w:val="a9"/>
        <w:spacing w:line="276" w:lineRule="auto"/>
        <w:ind w:firstLine="567"/>
        <w:rPr>
          <w:sz w:val="28"/>
          <w:szCs w:val="28"/>
          <w:lang w:eastAsia="ru-RU"/>
        </w:rPr>
      </w:pPr>
    </w:p>
    <w:p w:rsidR="00F80536" w:rsidRDefault="00F80536" w:rsidP="00F80536">
      <w:pPr>
        <w:pStyle w:val="a9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Слайд 18.</w:t>
      </w:r>
    </w:p>
    <w:p w:rsidR="00C273BE" w:rsidRPr="008B2A7C" w:rsidRDefault="00C273BE" w:rsidP="00F80536">
      <w:pPr>
        <w:pStyle w:val="a9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8B2A7C">
        <w:rPr>
          <w:sz w:val="28"/>
          <w:szCs w:val="28"/>
          <w:lang w:eastAsia="ru-RU"/>
        </w:rPr>
        <w:t xml:space="preserve">И в заключении своего выступления хотела бы </w:t>
      </w:r>
      <w:r w:rsidR="00F80536">
        <w:rPr>
          <w:sz w:val="28"/>
          <w:szCs w:val="28"/>
          <w:lang w:eastAsia="ru-RU"/>
        </w:rPr>
        <w:t>сказать: ф</w:t>
      </w:r>
      <w:r w:rsidRPr="008B2A7C">
        <w:rPr>
          <w:sz w:val="28"/>
          <w:szCs w:val="28"/>
          <w:lang w:eastAsia="ru-RU"/>
        </w:rPr>
        <w:t>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подготовить учащегося к адаптации в современном мире.</w:t>
      </w:r>
    </w:p>
    <w:p w:rsidR="00C273BE" w:rsidRDefault="00F80536" w:rsidP="008D4DE3">
      <w:pPr>
        <w:pStyle w:val="a9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F80536" w:rsidRPr="008B2A7C" w:rsidRDefault="00F80536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796B96" w:rsidRPr="008B2A7C" w:rsidRDefault="00796B96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796B96" w:rsidRPr="008B2A7C" w:rsidRDefault="00796B96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p w:rsidR="003A092E" w:rsidRPr="008B2A7C" w:rsidRDefault="003A092E" w:rsidP="008D4DE3">
      <w:pPr>
        <w:pStyle w:val="a9"/>
        <w:spacing w:line="276" w:lineRule="auto"/>
        <w:ind w:firstLine="567"/>
        <w:rPr>
          <w:sz w:val="28"/>
          <w:szCs w:val="28"/>
        </w:rPr>
      </w:pPr>
    </w:p>
    <w:sectPr w:rsidR="003A092E" w:rsidRPr="008B2A7C" w:rsidSect="00FA3482">
      <w:pgSz w:w="11910" w:h="16840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4CB"/>
    <w:multiLevelType w:val="hybridMultilevel"/>
    <w:tmpl w:val="CFD492EE"/>
    <w:lvl w:ilvl="0" w:tplc="57B29D8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8E0E24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E9B081A0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3" w:tplc="35905EE2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6DB40582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A7144AD2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6" w:tplc="D45EA76C">
      <w:numFmt w:val="bullet"/>
      <w:lvlText w:val="•"/>
      <w:lvlJc w:val="left"/>
      <w:pPr>
        <w:ind w:left="2743" w:hanging="140"/>
      </w:pPr>
      <w:rPr>
        <w:rFonts w:hint="default"/>
        <w:lang w:val="ru-RU" w:eastAsia="en-US" w:bidi="ar-SA"/>
      </w:rPr>
    </w:lvl>
    <w:lvl w:ilvl="7" w:tplc="54BC19AE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8" w:tplc="712048C0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</w:abstractNum>
  <w:abstractNum w:abstractNumId="1">
    <w:nsid w:val="065E6A0E"/>
    <w:multiLevelType w:val="hybridMultilevel"/>
    <w:tmpl w:val="B64AC3BA"/>
    <w:lvl w:ilvl="0" w:tplc="32A0A3BE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E2F5CA">
      <w:numFmt w:val="bullet"/>
      <w:lvlText w:val="•"/>
      <w:lvlJc w:val="left"/>
      <w:pPr>
        <w:ind w:left="1262" w:hanging="216"/>
      </w:pPr>
      <w:rPr>
        <w:rFonts w:hint="default"/>
        <w:lang w:val="ru-RU" w:eastAsia="en-US" w:bidi="ar-SA"/>
      </w:rPr>
    </w:lvl>
    <w:lvl w:ilvl="2" w:tplc="E936495E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00307E08">
      <w:numFmt w:val="bullet"/>
      <w:lvlText w:val="•"/>
      <w:lvlJc w:val="left"/>
      <w:pPr>
        <w:ind w:left="3347" w:hanging="216"/>
      </w:pPr>
      <w:rPr>
        <w:rFonts w:hint="default"/>
        <w:lang w:val="ru-RU" w:eastAsia="en-US" w:bidi="ar-SA"/>
      </w:rPr>
    </w:lvl>
    <w:lvl w:ilvl="4" w:tplc="5B44DD7E">
      <w:numFmt w:val="bullet"/>
      <w:lvlText w:val="•"/>
      <w:lvlJc w:val="left"/>
      <w:pPr>
        <w:ind w:left="4390" w:hanging="216"/>
      </w:pPr>
      <w:rPr>
        <w:rFonts w:hint="default"/>
        <w:lang w:val="ru-RU" w:eastAsia="en-US" w:bidi="ar-SA"/>
      </w:rPr>
    </w:lvl>
    <w:lvl w:ilvl="5" w:tplc="D952BDDE">
      <w:numFmt w:val="bullet"/>
      <w:lvlText w:val="•"/>
      <w:lvlJc w:val="left"/>
      <w:pPr>
        <w:ind w:left="5433" w:hanging="216"/>
      </w:pPr>
      <w:rPr>
        <w:rFonts w:hint="default"/>
        <w:lang w:val="ru-RU" w:eastAsia="en-US" w:bidi="ar-SA"/>
      </w:rPr>
    </w:lvl>
    <w:lvl w:ilvl="6" w:tplc="9D1832AE">
      <w:numFmt w:val="bullet"/>
      <w:lvlText w:val="•"/>
      <w:lvlJc w:val="left"/>
      <w:pPr>
        <w:ind w:left="6475" w:hanging="216"/>
      </w:pPr>
      <w:rPr>
        <w:rFonts w:hint="default"/>
        <w:lang w:val="ru-RU" w:eastAsia="en-US" w:bidi="ar-SA"/>
      </w:rPr>
    </w:lvl>
    <w:lvl w:ilvl="7" w:tplc="92BCC8DE">
      <w:numFmt w:val="bullet"/>
      <w:lvlText w:val="•"/>
      <w:lvlJc w:val="left"/>
      <w:pPr>
        <w:ind w:left="7518" w:hanging="216"/>
      </w:pPr>
      <w:rPr>
        <w:rFonts w:hint="default"/>
        <w:lang w:val="ru-RU" w:eastAsia="en-US" w:bidi="ar-SA"/>
      </w:rPr>
    </w:lvl>
    <w:lvl w:ilvl="8" w:tplc="88BE557C">
      <w:numFmt w:val="bullet"/>
      <w:lvlText w:val="•"/>
      <w:lvlJc w:val="left"/>
      <w:pPr>
        <w:ind w:left="8561" w:hanging="216"/>
      </w:pPr>
      <w:rPr>
        <w:rFonts w:hint="default"/>
        <w:lang w:val="ru-RU" w:eastAsia="en-US" w:bidi="ar-SA"/>
      </w:rPr>
    </w:lvl>
  </w:abstractNum>
  <w:abstractNum w:abstractNumId="2">
    <w:nsid w:val="06D84CB6"/>
    <w:multiLevelType w:val="hybridMultilevel"/>
    <w:tmpl w:val="73FE7114"/>
    <w:lvl w:ilvl="0" w:tplc="8902A77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86004C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B85A046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017AE2C8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4" w:tplc="9806C036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5" w:tplc="64E8B048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6" w:tplc="4A9CCFB0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7" w:tplc="2104012C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8" w:tplc="478AF3D6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</w:abstractNum>
  <w:abstractNum w:abstractNumId="3">
    <w:nsid w:val="0AF32E25"/>
    <w:multiLevelType w:val="hybridMultilevel"/>
    <w:tmpl w:val="15BAF340"/>
    <w:lvl w:ilvl="0" w:tplc="71264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8F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E9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5F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43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81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421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80A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0E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779B5"/>
    <w:multiLevelType w:val="hybridMultilevel"/>
    <w:tmpl w:val="B4E64A8C"/>
    <w:lvl w:ilvl="0" w:tplc="60FE58FA">
      <w:start w:val="1"/>
      <w:numFmt w:val="decimal"/>
      <w:lvlText w:val="%1."/>
      <w:lvlJc w:val="left"/>
      <w:pPr>
        <w:ind w:left="2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8D682">
      <w:numFmt w:val="bullet"/>
      <w:lvlText w:val="•"/>
      <w:lvlJc w:val="left"/>
      <w:pPr>
        <w:ind w:left="1262" w:hanging="257"/>
      </w:pPr>
      <w:rPr>
        <w:rFonts w:hint="default"/>
        <w:lang w:val="ru-RU" w:eastAsia="en-US" w:bidi="ar-SA"/>
      </w:rPr>
    </w:lvl>
    <w:lvl w:ilvl="2" w:tplc="F626D590">
      <w:numFmt w:val="bullet"/>
      <w:lvlText w:val="•"/>
      <w:lvlJc w:val="left"/>
      <w:pPr>
        <w:ind w:left="2305" w:hanging="257"/>
      </w:pPr>
      <w:rPr>
        <w:rFonts w:hint="default"/>
        <w:lang w:val="ru-RU" w:eastAsia="en-US" w:bidi="ar-SA"/>
      </w:rPr>
    </w:lvl>
    <w:lvl w:ilvl="3" w:tplc="9EDE3A0C">
      <w:numFmt w:val="bullet"/>
      <w:lvlText w:val="•"/>
      <w:lvlJc w:val="left"/>
      <w:pPr>
        <w:ind w:left="3347" w:hanging="257"/>
      </w:pPr>
      <w:rPr>
        <w:rFonts w:hint="default"/>
        <w:lang w:val="ru-RU" w:eastAsia="en-US" w:bidi="ar-SA"/>
      </w:rPr>
    </w:lvl>
    <w:lvl w:ilvl="4" w:tplc="688093D8">
      <w:numFmt w:val="bullet"/>
      <w:lvlText w:val="•"/>
      <w:lvlJc w:val="left"/>
      <w:pPr>
        <w:ind w:left="4390" w:hanging="257"/>
      </w:pPr>
      <w:rPr>
        <w:rFonts w:hint="default"/>
        <w:lang w:val="ru-RU" w:eastAsia="en-US" w:bidi="ar-SA"/>
      </w:rPr>
    </w:lvl>
    <w:lvl w:ilvl="5" w:tplc="528A04CA">
      <w:numFmt w:val="bullet"/>
      <w:lvlText w:val="•"/>
      <w:lvlJc w:val="left"/>
      <w:pPr>
        <w:ind w:left="5433" w:hanging="257"/>
      </w:pPr>
      <w:rPr>
        <w:rFonts w:hint="default"/>
        <w:lang w:val="ru-RU" w:eastAsia="en-US" w:bidi="ar-SA"/>
      </w:rPr>
    </w:lvl>
    <w:lvl w:ilvl="6" w:tplc="3D08D0A0">
      <w:numFmt w:val="bullet"/>
      <w:lvlText w:val="•"/>
      <w:lvlJc w:val="left"/>
      <w:pPr>
        <w:ind w:left="6475" w:hanging="257"/>
      </w:pPr>
      <w:rPr>
        <w:rFonts w:hint="default"/>
        <w:lang w:val="ru-RU" w:eastAsia="en-US" w:bidi="ar-SA"/>
      </w:rPr>
    </w:lvl>
    <w:lvl w:ilvl="7" w:tplc="016A930C">
      <w:numFmt w:val="bullet"/>
      <w:lvlText w:val="•"/>
      <w:lvlJc w:val="left"/>
      <w:pPr>
        <w:ind w:left="7518" w:hanging="257"/>
      </w:pPr>
      <w:rPr>
        <w:rFonts w:hint="default"/>
        <w:lang w:val="ru-RU" w:eastAsia="en-US" w:bidi="ar-SA"/>
      </w:rPr>
    </w:lvl>
    <w:lvl w:ilvl="8" w:tplc="DC320854">
      <w:numFmt w:val="bullet"/>
      <w:lvlText w:val="•"/>
      <w:lvlJc w:val="left"/>
      <w:pPr>
        <w:ind w:left="8561" w:hanging="257"/>
      </w:pPr>
      <w:rPr>
        <w:rFonts w:hint="default"/>
        <w:lang w:val="ru-RU" w:eastAsia="en-US" w:bidi="ar-SA"/>
      </w:rPr>
    </w:lvl>
  </w:abstractNum>
  <w:abstractNum w:abstractNumId="5">
    <w:nsid w:val="11C577BA"/>
    <w:multiLevelType w:val="hybridMultilevel"/>
    <w:tmpl w:val="DB3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00F1"/>
    <w:multiLevelType w:val="hybridMultilevel"/>
    <w:tmpl w:val="ABF66C86"/>
    <w:lvl w:ilvl="0" w:tplc="C7AE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E9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E5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08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03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68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E7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6B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65153"/>
    <w:multiLevelType w:val="hybridMultilevel"/>
    <w:tmpl w:val="5EEA972E"/>
    <w:lvl w:ilvl="0" w:tplc="49409F26">
      <w:start w:val="1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0CEC0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54ACDA66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2822EB1A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EB00F71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279CF3F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E5103C3E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65AC033C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5608EC1A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8">
    <w:nsid w:val="1597781B"/>
    <w:multiLevelType w:val="hybridMultilevel"/>
    <w:tmpl w:val="F8603B66"/>
    <w:lvl w:ilvl="0" w:tplc="0386974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CAE1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C4F6C6FC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59FCB5D8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4" w:tplc="A05C6CDE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5" w:tplc="1A14CF9E">
      <w:numFmt w:val="bullet"/>
      <w:lvlText w:val="•"/>
      <w:lvlJc w:val="left"/>
      <w:pPr>
        <w:ind w:left="3288" w:hanging="240"/>
      </w:pPr>
      <w:rPr>
        <w:rFonts w:hint="default"/>
        <w:lang w:val="ru-RU" w:eastAsia="en-US" w:bidi="ar-SA"/>
      </w:rPr>
    </w:lvl>
    <w:lvl w:ilvl="6" w:tplc="8BB64020">
      <w:numFmt w:val="bullet"/>
      <w:lvlText w:val="•"/>
      <w:lvlJc w:val="left"/>
      <w:pPr>
        <w:ind w:left="3926" w:hanging="240"/>
      </w:pPr>
      <w:rPr>
        <w:rFonts w:hint="default"/>
        <w:lang w:val="ru-RU" w:eastAsia="en-US" w:bidi="ar-SA"/>
      </w:rPr>
    </w:lvl>
    <w:lvl w:ilvl="7" w:tplc="8166A156">
      <w:numFmt w:val="bullet"/>
      <w:lvlText w:val="•"/>
      <w:lvlJc w:val="left"/>
      <w:pPr>
        <w:ind w:left="4563" w:hanging="240"/>
      </w:pPr>
      <w:rPr>
        <w:rFonts w:hint="default"/>
        <w:lang w:val="ru-RU" w:eastAsia="en-US" w:bidi="ar-SA"/>
      </w:rPr>
    </w:lvl>
    <w:lvl w:ilvl="8" w:tplc="D53AA8CE">
      <w:numFmt w:val="bullet"/>
      <w:lvlText w:val="•"/>
      <w:lvlJc w:val="left"/>
      <w:pPr>
        <w:ind w:left="5201" w:hanging="240"/>
      </w:pPr>
      <w:rPr>
        <w:rFonts w:hint="default"/>
        <w:lang w:val="ru-RU" w:eastAsia="en-US" w:bidi="ar-SA"/>
      </w:rPr>
    </w:lvl>
  </w:abstractNum>
  <w:abstractNum w:abstractNumId="9">
    <w:nsid w:val="1C4D7D03"/>
    <w:multiLevelType w:val="hybridMultilevel"/>
    <w:tmpl w:val="5A2A59EC"/>
    <w:lvl w:ilvl="0" w:tplc="2A1E4DCC">
      <w:start w:val="1"/>
      <w:numFmt w:val="decimal"/>
      <w:lvlText w:val="%1"/>
      <w:lvlJc w:val="left"/>
      <w:pPr>
        <w:ind w:left="2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8E790">
      <w:numFmt w:val="bullet"/>
      <w:lvlText w:val="•"/>
      <w:lvlJc w:val="left"/>
      <w:pPr>
        <w:ind w:left="1262" w:hanging="298"/>
      </w:pPr>
      <w:rPr>
        <w:rFonts w:hint="default"/>
        <w:lang w:val="ru-RU" w:eastAsia="en-US" w:bidi="ar-SA"/>
      </w:rPr>
    </w:lvl>
    <w:lvl w:ilvl="2" w:tplc="0ADACBE6">
      <w:numFmt w:val="bullet"/>
      <w:lvlText w:val="•"/>
      <w:lvlJc w:val="left"/>
      <w:pPr>
        <w:ind w:left="2305" w:hanging="298"/>
      </w:pPr>
      <w:rPr>
        <w:rFonts w:hint="default"/>
        <w:lang w:val="ru-RU" w:eastAsia="en-US" w:bidi="ar-SA"/>
      </w:rPr>
    </w:lvl>
    <w:lvl w:ilvl="3" w:tplc="B8FE7C0C">
      <w:numFmt w:val="bullet"/>
      <w:lvlText w:val="•"/>
      <w:lvlJc w:val="left"/>
      <w:pPr>
        <w:ind w:left="3347" w:hanging="298"/>
      </w:pPr>
      <w:rPr>
        <w:rFonts w:hint="default"/>
        <w:lang w:val="ru-RU" w:eastAsia="en-US" w:bidi="ar-SA"/>
      </w:rPr>
    </w:lvl>
    <w:lvl w:ilvl="4" w:tplc="7C30D068">
      <w:numFmt w:val="bullet"/>
      <w:lvlText w:val="•"/>
      <w:lvlJc w:val="left"/>
      <w:pPr>
        <w:ind w:left="4390" w:hanging="298"/>
      </w:pPr>
      <w:rPr>
        <w:rFonts w:hint="default"/>
        <w:lang w:val="ru-RU" w:eastAsia="en-US" w:bidi="ar-SA"/>
      </w:rPr>
    </w:lvl>
    <w:lvl w:ilvl="5" w:tplc="BF301526">
      <w:numFmt w:val="bullet"/>
      <w:lvlText w:val="•"/>
      <w:lvlJc w:val="left"/>
      <w:pPr>
        <w:ind w:left="5433" w:hanging="298"/>
      </w:pPr>
      <w:rPr>
        <w:rFonts w:hint="default"/>
        <w:lang w:val="ru-RU" w:eastAsia="en-US" w:bidi="ar-SA"/>
      </w:rPr>
    </w:lvl>
    <w:lvl w:ilvl="6" w:tplc="D07A5AF2">
      <w:numFmt w:val="bullet"/>
      <w:lvlText w:val="•"/>
      <w:lvlJc w:val="left"/>
      <w:pPr>
        <w:ind w:left="6475" w:hanging="298"/>
      </w:pPr>
      <w:rPr>
        <w:rFonts w:hint="default"/>
        <w:lang w:val="ru-RU" w:eastAsia="en-US" w:bidi="ar-SA"/>
      </w:rPr>
    </w:lvl>
    <w:lvl w:ilvl="7" w:tplc="72D84342">
      <w:numFmt w:val="bullet"/>
      <w:lvlText w:val="•"/>
      <w:lvlJc w:val="left"/>
      <w:pPr>
        <w:ind w:left="7518" w:hanging="298"/>
      </w:pPr>
      <w:rPr>
        <w:rFonts w:hint="default"/>
        <w:lang w:val="ru-RU" w:eastAsia="en-US" w:bidi="ar-SA"/>
      </w:rPr>
    </w:lvl>
    <w:lvl w:ilvl="8" w:tplc="AFEA26B4">
      <w:numFmt w:val="bullet"/>
      <w:lvlText w:val="•"/>
      <w:lvlJc w:val="left"/>
      <w:pPr>
        <w:ind w:left="8561" w:hanging="298"/>
      </w:pPr>
      <w:rPr>
        <w:rFonts w:hint="default"/>
        <w:lang w:val="ru-RU" w:eastAsia="en-US" w:bidi="ar-SA"/>
      </w:rPr>
    </w:lvl>
  </w:abstractNum>
  <w:abstractNum w:abstractNumId="10">
    <w:nsid w:val="1DD65DDA"/>
    <w:multiLevelType w:val="hybridMultilevel"/>
    <w:tmpl w:val="802CB4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86963"/>
    <w:multiLevelType w:val="hybridMultilevel"/>
    <w:tmpl w:val="A756141E"/>
    <w:lvl w:ilvl="0" w:tplc="10B8E12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C2A2E">
      <w:numFmt w:val="bullet"/>
      <w:lvlText w:val="•"/>
      <w:lvlJc w:val="left"/>
      <w:pPr>
        <w:ind w:left="482" w:hanging="240"/>
      </w:pPr>
      <w:rPr>
        <w:rFonts w:hint="default"/>
        <w:lang w:val="ru-RU" w:eastAsia="en-US" w:bidi="ar-SA"/>
      </w:rPr>
    </w:lvl>
    <w:lvl w:ilvl="2" w:tplc="91504070">
      <w:numFmt w:val="bullet"/>
      <w:lvlText w:val="•"/>
      <w:lvlJc w:val="left"/>
      <w:pPr>
        <w:ind w:left="864" w:hanging="240"/>
      </w:pPr>
      <w:rPr>
        <w:rFonts w:hint="default"/>
        <w:lang w:val="ru-RU" w:eastAsia="en-US" w:bidi="ar-SA"/>
      </w:rPr>
    </w:lvl>
    <w:lvl w:ilvl="3" w:tplc="82929602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4" w:tplc="5D225B8C">
      <w:numFmt w:val="bullet"/>
      <w:lvlText w:val="•"/>
      <w:lvlJc w:val="left"/>
      <w:pPr>
        <w:ind w:left="1629" w:hanging="240"/>
      </w:pPr>
      <w:rPr>
        <w:rFonts w:hint="default"/>
        <w:lang w:val="ru-RU" w:eastAsia="en-US" w:bidi="ar-SA"/>
      </w:rPr>
    </w:lvl>
    <w:lvl w:ilvl="5" w:tplc="92262A96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6" w:tplc="052A8050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  <w:lvl w:ilvl="7" w:tplc="00E49F0E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8" w:tplc="724A00BA">
      <w:numFmt w:val="bullet"/>
      <w:lvlText w:val="•"/>
      <w:lvlJc w:val="left"/>
      <w:pPr>
        <w:ind w:left="3158" w:hanging="240"/>
      </w:pPr>
      <w:rPr>
        <w:rFonts w:hint="default"/>
        <w:lang w:val="ru-RU" w:eastAsia="en-US" w:bidi="ar-SA"/>
      </w:rPr>
    </w:lvl>
  </w:abstractNum>
  <w:abstractNum w:abstractNumId="12">
    <w:nsid w:val="29F71163"/>
    <w:multiLevelType w:val="hybridMultilevel"/>
    <w:tmpl w:val="872E6B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586331"/>
    <w:multiLevelType w:val="hybridMultilevel"/>
    <w:tmpl w:val="3C2A9AD0"/>
    <w:lvl w:ilvl="0" w:tplc="BA3C1F1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8306A">
      <w:numFmt w:val="bullet"/>
      <w:lvlText w:val="•"/>
      <w:lvlJc w:val="left"/>
      <w:pPr>
        <w:ind w:left="367" w:hanging="240"/>
      </w:pPr>
      <w:rPr>
        <w:rFonts w:hint="default"/>
        <w:lang w:val="ru-RU" w:eastAsia="en-US" w:bidi="ar-SA"/>
      </w:rPr>
    </w:lvl>
    <w:lvl w:ilvl="2" w:tplc="E22442FC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3" w:tplc="1B46C050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4" w:tplc="777AF9E4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5" w:tplc="327061D2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6" w:tplc="3D72AE22">
      <w:numFmt w:val="bullet"/>
      <w:lvlText w:val="•"/>
      <w:lvlJc w:val="left"/>
      <w:pPr>
        <w:ind w:left="1707" w:hanging="240"/>
      </w:pPr>
      <w:rPr>
        <w:rFonts w:hint="default"/>
        <w:lang w:val="ru-RU" w:eastAsia="en-US" w:bidi="ar-SA"/>
      </w:rPr>
    </w:lvl>
    <w:lvl w:ilvl="7" w:tplc="FC584E28">
      <w:numFmt w:val="bullet"/>
      <w:lvlText w:val="•"/>
      <w:lvlJc w:val="left"/>
      <w:pPr>
        <w:ind w:left="1975" w:hanging="240"/>
      </w:pPr>
      <w:rPr>
        <w:rFonts w:hint="default"/>
        <w:lang w:val="ru-RU" w:eastAsia="en-US" w:bidi="ar-SA"/>
      </w:rPr>
    </w:lvl>
    <w:lvl w:ilvl="8" w:tplc="B4387AC8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</w:abstractNum>
  <w:abstractNum w:abstractNumId="14">
    <w:nsid w:val="2E262E0A"/>
    <w:multiLevelType w:val="hybridMultilevel"/>
    <w:tmpl w:val="D946D37A"/>
    <w:lvl w:ilvl="0" w:tplc="650CFD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12FB7C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2" w:tplc="8A98514C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3" w:tplc="61B4C2B4">
      <w:numFmt w:val="bullet"/>
      <w:lvlText w:val="•"/>
      <w:lvlJc w:val="left"/>
      <w:pPr>
        <w:ind w:left="1842" w:hanging="140"/>
      </w:pPr>
      <w:rPr>
        <w:rFonts w:hint="default"/>
        <w:lang w:val="ru-RU" w:eastAsia="en-US" w:bidi="ar-SA"/>
      </w:rPr>
    </w:lvl>
    <w:lvl w:ilvl="4" w:tplc="13700244">
      <w:numFmt w:val="bullet"/>
      <w:lvlText w:val="•"/>
      <w:lvlJc w:val="left"/>
      <w:pPr>
        <w:ind w:left="2423" w:hanging="140"/>
      </w:pPr>
      <w:rPr>
        <w:rFonts w:hint="default"/>
        <w:lang w:val="ru-RU" w:eastAsia="en-US" w:bidi="ar-SA"/>
      </w:rPr>
    </w:lvl>
    <w:lvl w:ilvl="5" w:tplc="63E845CC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6" w:tplc="2716D57C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7" w:tplc="72C0D46A">
      <w:numFmt w:val="bullet"/>
      <w:lvlText w:val="•"/>
      <w:lvlJc w:val="left"/>
      <w:pPr>
        <w:ind w:left="4165" w:hanging="140"/>
      </w:pPr>
      <w:rPr>
        <w:rFonts w:hint="default"/>
        <w:lang w:val="ru-RU" w:eastAsia="en-US" w:bidi="ar-SA"/>
      </w:rPr>
    </w:lvl>
    <w:lvl w:ilvl="8" w:tplc="8F30BA66">
      <w:numFmt w:val="bullet"/>
      <w:lvlText w:val="•"/>
      <w:lvlJc w:val="left"/>
      <w:pPr>
        <w:ind w:left="4746" w:hanging="140"/>
      </w:pPr>
      <w:rPr>
        <w:rFonts w:hint="default"/>
        <w:lang w:val="ru-RU" w:eastAsia="en-US" w:bidi="ar-SA"/>
      </w:rPr>
    </w:lvl>
  </w:abstractNum>
  <w:abstractNum w:abstractNumId="15">
    <w:nsid w:val="31E71A63"/>
    <w:multiLevelType w:val="hybridMultilevel"/>
    <w:tmpl w:val="1E528A44"/>
    <w:lvl w:ilvl="0" w:tplc="DB000A8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D44D30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A22A8D1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F830D754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4" w:tplc="6944DD44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5" w:tplc="1A50B964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6" w:tplc="CA48D82E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7" w:tplc="F7CAB670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8" w:tplc="85E2BD3E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</w:abstractNum>
  <w:abstractNum w:abstractNumId="16">
    <w:nsid w:val="3414227E"/>
    <w:multiLevelType w:val="hybridMultilevel"/>
    <w:tmpl w:val="07E64366"/>
    <w:lvl w:ilvl="0" w:tplc="ED08FD1A">
      <w:start w:val="1"/>
      <w:numFmt w:val="decimal"/>
      <w:lvlText w:val="%1)"/>
      <w:lvlJc w:val="left"/>
      <w:pPr>
        <w:ind w:left="12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F686D2">
      <w:numFmt w:val="bullet"/>
      <w:lvlText w:val="•"/>
      <w:lvlJc w:val="left"/>
      <w:pPr>
        <w:ind w:left="2144" w:hanging="286"/>
      </w:pPr>
      <w:rPr>
        <w:rFonts w:hint="default"/>
        <w:lang w:val="ru-RU" w:eastAsia="en-US" w:bidi="ar-SA"/>
      </w:rPr>
    </w:lvl>
    <w:lvl w:ilvl="2" w:tplc="B9B86A0C">
      <w:numFmt w:val="bullet"/>
      <w:lvlText w:val="•"/>
      <w:lvlJc w:val="left"/>
      <w:pPr>
        <w:ind w:left="3089" w:hanging="286"/>
      </w:pPr>
      <w:rPr>
        <w:rFonts w:hint="default"/>
        <w:lang w:val="ru-RU" w:eastAsia="en-US" w:bidi="ar-SA"/>
      </w:rPr>
    </w:lvl>
    <w:lvl w:ilvl="3" w:tplc="AFE0BD5C">
      <w:numFmt w:val="bullet"/>
      <w:lvlText w:val="•"/>
      <w:lvlJc w:val="left"/>
      <w:pPr>
        <w:ind w:left="4033" w:hanging="286"/>
      </w:pPr>
      <w:rPr>
        <w:rFonts w:hint="default"/>
        <w:lang w:val="ru-RU" w:eastAsia="en-US" w:bidi="ar-SA"/>
      </w:rPr>
    </w:lvl>
    <w:lvl w:ilvl="4" w:tplc="EE221AB2"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plc="88E41024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8B68AFCC">
      <w:numFmt w:val="bullet"/>
      <w:lvlText w:val="•"/>
      <w:lvlJc w:val="left"/>
      <w:pPr>
        <w:ind w:left="6867" w:hanging="286"/>
      </w:pPr>
      <w:rPr>
        <w:rFonts w:hint="default"/>
        <w:lang w:val="ru-RU" w:eastAsia="en-US" w:bidi="ar-SA"/>
      </w:rPr>
    </w:lvl>
    <w:lvl w:ilvl="7" w:tplc="D6DEC0E2">
      <w:numFmt w:val="bullet"/>
      <w:lvlText w:val="•"/>
      <w:lvlJc w:val="left"/>
      <w:pPr>
        <w:ind w:left="7812" w:hanging="286"/>
      </w:pPr>
      <w:rPr>
        <w:rFonts w:hint="default"/>
        <w:lang w:val="ru-RU" w:eastAsia="en-US" w:bidi="ar-SA"/>
      </w:rPr>
    </w:lvl>
    <w:lvl w:ilvl="8" w:tplc="33D6EB14">
      <w:numFmt w:val="bullet"/>
      <w:lvlText w:val="•"/>
      <w:lvlJc w:val="left"/>
      <w:pPr>
        <w:ind w:left="8757" w:hanging="286"/>
      </w:pPr>
      <w:rPr>
        <w:rFonts w:hint="default"/>
        <w:lang w:val="ru-RU" w:eastAsia="en-US" w:bidi="ar-SA"/>
      </w:rPr>
    </w:lvl>
  </w:abstractNum>
  <w:abstractNum w:abstractNumId="17">
    <w:nsid w:val="3F7A6F7B"/>
    <w:multiLevelType w:val="hybridMultilevel"/>
    <w:tmpl w:val="3074467E"/>
    <w:lvl w:ilvl="0" w:tplc="E04C877A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49A44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A83C9B5A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63506A18">
      <w:numFmt w:val="bullet"/>
      <w:lvlText w:val="•"/>
      <w:lvlJc w:val="left"/>
      <w:pPr>
        <w:ind w:left="3347" w:hanging="286"/>
      </w:pPr>
      <w:rPr>
        <w:rFonts w:hint="default"/>
        <w:lang w:val="ru-RU" w:eastAsia="en-US" w:bidi="ar-SA"/>
      </w:rPr>
    </w:lvl>
    <w:lvl w:ilvl="4" w:tplc="A1747D22">
      <w:numFmt w:val="bullet"/>
      <w:lvlText w:val="•"/>
      <w:lvlJc w:val="left"/>
      <w:pPr>
        <w:ind w:left="4390" w:hanging="286"/>
      </w:pPr>
      <w:rPr>
        <w:rFonts w:hint="default"/>
        <w:lang w:val="ru-RU" w:eastAsia="en-US" w:bidi="ar-SA"/>
      </w:rPr>
    </w:lvl>
    <w:lvl w:ilvl="5" w:tplc="F324374A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6260781C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7" w:tplc="31CA8532">
      <w:numFmt w:val="bullet"/>
      <w:lvlText w:val="•"/>
      <w:lvlJc w:val="left"/>
      <w:pPr>
        <w:ind w:left="7518" w:hanging="286"/>
      </w:pPr>
      <w:rPr>
        <w:rFonts w:hint="default"/>
        <w:lang w:val="ru-RU" w:eastAsia="en-US" w:bidi="ar-SA"/>
      </w:rPr>
    </w:lvl>
    <w:lvl w:ilvl="8" w:tplc="36445F04">
      <w:numFmt w:val="bullet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abstractNum w:abstractNumId="18">
    <w:nsid w:val="41DC459A"/>
    <w:multiLevelType w:val="hybridMultilevel"/>
    <w:tmpl w:val="DC22B394"/>
    <w:lvl w:ilvl="0" w:tplc="DDE09C0A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A657C2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0962600C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0E4E1B8C">
      <w:numFmt w:val="bullet"/>
      <w:lvlText w:val="•"/>
      <w:lvlJc w:val="left"/>
      <w:pPr>
        <w:ind w:left="3347" w:hanging="286"/>
      </w:pPr>
      <w:rPr>
        <w:rFonts w:hint="default"/>
        <w:lang w:val="ru-RU" w:eastAsia="en-US" w:bidi="ar-SA"/>
      </w:rPr>
    </w:lvl>
    <w:lvl w:ilvl="4" w:tplc="301604A6">
      <w:numFmt w:val="bullet"/>
      <w:lvlText w:val="•"/>
      <w:lvlJc w:val="left"/>
      <w:pPr>
        <w:ind w:left="4390" w:hanging="286"/>
      </w:pPr>
      <w:rPr>
        <w:rFonts w:hint="default"/>
        <w:lang w:val="ru-RU" w:eastAsia="en-US" w:bidi="ar-SA"/>
      </w:rPr>
    </w:lvl>
    <w:lvl w:ilvl="5" w:tplc="C8DE89D6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7CF2C336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7" w:tplc="626E72AC">
      <w:numFmt w:val="bullet"/>
      <w:lvlText w:val="•"/>
      <w:lvlJc w:val="left"/>
      <w:pPr>
        <w:ind w:left="7518" w:hanging="286"/>
      </w:pPr>
      <w:rPr>
        <w:rFonts w:hint="default"/>
        <w:lang w:val="ru-RU" w:eastAsia="en-US" w:bidi="ar-SA"/>
      </w:rPr>
    </w:lvl>
    <w:lvl w:ilvl="8" w:tplc="9EC20CF6">
      <w:numFmt w:val="bullet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abstractNum w:abstractNumId="19">
    <w:nsid w:val="466B4C06"/>
    <w:multiLevelType w:val="hybridMultilevel"/>
    <w:tmpl w:val="8DA22250"/>
    <w:lvl w:ilvl="0" w:tplc="B1EAE8F4">
      <w:start w:val="4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03D2A">
      <w:numFmt w:val="bullet"/>
      <w:lvlText w:val="•"/>
      <w:lvlJc w:val="left"/>
      <w:pPr>
        <w:ind w:left="362" w:hanging="240"/>
      </w:pPr>
      <w:rPr>
        <w:rFonts w:hint="default"/>
        <w:lang w:val="ru-RU" w:eastAsia="en-US" w:bidi="ar-SA"/>
      </w:rPr>
    </w:lvl>
    <w:lvl w:ilvl="2" w:tplc="F9C21CC0">
      <w:numFmt w:val="bullet"/>
      <w:lvlText w:val="•"/>
      <w:lvlJc w:val="left"/>
      <w:pPr>
        <w:ind w:left="605" w:hanging="240"/>
      </w:pPr>
      <w:rPr>
        <w:rFonts w:hint="default"/>
        <w:lang w:val="ru-RU" w:eastAsia="en-US" w:bidi="ar-SA"/>
      </w:rPr>
    </w:lvl>
    <w:lvl w:ilvl="3" w:tplc="78E67C80">
      <w:numFmt w:val="bullet"/>
      <w:lvlText w:val="•"/>
      <w:lvlJc w:val="left"/>
      <w:pPr>
        <w:ind w:left="848" w:hanging="240"/>
      </w:pPr>
      <w:rPr>
        <w:rFonts w:hint="default"/>
        <w:lang w:val="ru-RU" w:eastAsia="en-US" w:bidi="ar-SA"/>
      </w:rPr>
    </w:lvl>
    <w:lvl w:ilvl="4" w:tplc="DC462BCE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5" w:tplc="03B6B588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6" w:tplc="DB20154C">
      <w:numFmt w:val="bullet"/>
      <w:lvlText w:val="•"/>
      <w:lvlJc w:val="left"/>
      <w:pPr>
        <w:ind w:left="1577" w:hanging="240"/>
      </w:pPr>
      <w:rPr>
        <w:rFonts w:hint="default"/>
        <w:lang w:val="ru-RU" w:eastAsia="en-US" w:bidi="ar-SA"/>
      </w:rPr>
    </w:lvl>
    <w:lvl w:ilvl="7" w:tplc="65447708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8" w:tplc="C860C834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</w:abstractNum>
  <w:abstractNum w:abstractNumId="20">
    <w:nsid w:val="4C0F1C2F"/>
    <w:multiLevelType w:val="hybridMultilevel"/>
    <w:tmpl w:val="D76CE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1B5194"/>
    <w:multiLevelType w:val="hybridMultilevel"/>
    <w:tmpl w:val="E034C54C"/>
    <w:lvl w:ilvl="0" w:tplc="79C0232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E4CD6">
      <w:numFmt w:val="bullet"/>
      <w:lvlText w:val="•"/>
      <w:lvlJc w:val="left"/>
      <w:pPr>
        <w:ind w:left="453" w:hanging="240"/>
      </w:pPr>
      <w:rPr>
        <w:rFonts w:hint="default"/>
        <w:lang w:val="ru-RU" w:eastAsia="en-US" w:bidi="ar-SA"/>
      </w:rPr>
    </w:lvl>
    <w:lvl w:ilvl="2" w:tplc="15DE4C22">
      <w:numFmt w:val="bullet"/>
      <w:lvlText w:val="•"/>
      <w:lvlJc w:val="left"/>
      <w:pPr>
        <w:ind w:left="807" w:hanging="240"/>
      </w:pPr>
      <w:rPr>
        <w:rFonts w:hint="default"/>
        <w:lang w:val="ru-RU" w:eastAsia="en-US" w:bidi="ar-SA"/>
      </w:rPr>
    </w:lvl>
    <w:lvl w:ilvl="3" w:tplc="0F00E884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4" w:tplc="A46C696A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5" w:tplc="7A8EFEB6">
      <w:numFmt w:val="bullet"/>
      <w:lvlText w:val="•"/>
      <w:lvlJc w:val="left"/>
      <w:pPr>
        <w:ind w:left="1869" w:hanging="240"/>
      </w:pPr>
      <w:rPr>
        <w:rFonts w:hint="default"/>
        <w:lang w:val="ru-RU" w:eastAsia="en-US" w:bidi="ar-SA"/>
      </w:rPr>
    </w:lvl>
    <w:lvl w:ilvl="6" w:tplc="1D8C09F0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7" w:tplc="AFEC83D6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8" w:tplc="19D0B31E">
      <w:numFmt w:val="bullet"/>
      <w:lvlText w:val="•"/>
      <w:lvlJc w:val="left"/>
      <w:pPr>
        <w:ind w:left="2930" w:hanging="240"/>
      </w:pPr>
      <w:rPr>
        <w:rFonts w:hint="default"/>
        <w:lang w:val="ru-RU" w:eastAsia="en-US" w:bidi="ar-SA"/>
      </w:rPr>
    </w:lvl>
  </w:abstractNum>
  <w:abstractNum w:abstractNumId="22">
    <w:nsid w:val="537443BC"/>
    <w:multiLevelType w:val="hybridMultilevel"/>
    <w:tmpl w:val="05F2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C4AD9"/>
    <w:multiLevelType w:val="hybridMultilevel"/>
    <w:tmpl w:val="6A9A19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251B0F"/>
    <w:multiLevelType w:val="hybridMultilevel"/>
    <w:tmpl w:val="6AACC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424C41"/>
    <w:multiLevelType w:val="hybridMultilevel"/>
    <w:tmpl w:val="26AA9B6A"/>
    <w:lvl w:ilvl="0" w:tplc="A3BAC5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08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AC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05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22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8AA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4E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CD7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ADC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E06006"/>
    <w:multiLevelType w:val="hybridMultilevel"/>
    <w:tmpl w:val="28303790"/>
    <w:lvl w:ilvl="0" w:tplc="168C659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F2D7F4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3238D4C0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612A1FE6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40E6147E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7BCE34D8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C982FFCC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E0166652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F73EB06A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27">
    <w:nsid w:val="5C7D040B"/>
    <w:multiLevelType w:val="hybridMultilevel"/>
    <w:tmpl w:val="AEEC42FA"/>
    <w:lvl w:ilvl="0" w:tplc="DFFE9996">
      <w:numFmt w:val="bullet"/>
      <w:lvlText w:val="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3210FE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7496AE">
      <w:numFmt w:val="bullet"/>
      <w:lvlText w:val="•"/>
      <w:lvlJc w:val="left"/>
      <w:pPr>
        <w:ind w:left="1060" w:hanging="286"/>
      </w:pPr>
      <w:rPr>
        <w:rFonts w:hint="default"/>
        <w:lang w:val="ru-RU" w:eastAsia="en-US" w:bidi="ar-SA"/>
      </w:rPr>
    </w:lvl>
    <w:lvl w:ilvl="3" w:tplc="237007A6">
      <w:numFmt w:val="bullet"/>
      <w:lvlText w:val="•"/>
      <w:lvlJc w:val="left"/>
      <w:pPr>
        <w:ind w:left="2258" w:hanging="286"/>
      </w:pPr>
      <w:rPr>
        <w:rFonts w:hint="default"/>
        <w:lang w:val="ru-RU" w:eastAsia="en-US" w:bidi="ar-SA"/>
      </w:rPr>
    </w:lvl>
    <w:lvl w:ilvl="4" w:tplc="CE40F012"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5" w:tplc="72B06E5E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6" w:tplc="6D26C554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7" w:tplc="AAF87706">
      <w:numFmt w:val="bullet"/>
      <w:lvlText w:val="•"/>
      <w:lvlJc w:val="left"/>
      <w:pPr>
        <w:ind w:left="7051" w:hanging="286"/>
      </w:pPr>
      <w:rPr>
        <w:rFonts w:hint="default"/>
        <w:lang w:val="ru-RU" w:eastAsia="en-US" w:bidi="ar-SA"/>
      </w:rPr>
    </w:lvl>
    <w:lvl w:ilvl="8" w:tplc="90D0E83E">
      <w:numFmt w:val="bullet"/>
      <w:lvlText w:val="•"/>
      <w:lvlJc w:val="left"/>
      <w:pPr>
        <w:ind w:left="8249" w:hanging="286"/>
      </w:pPr>
      <w:rPr>
        <w:rFonts w:hint="default"/>
        <w:lang w:val="ru-RU" w:eastAsia="en-US" w:bidi="ar-SA"/>
      </w:rPr>
    </w:lvl>
  </w:abstractNum>
  <w:abstractNum w:abstractNumId="28">
    <w:nsid w:val="5CD80A87"/>
    <w:multiLevelType w:val="hybridMultilevel"/>
    <w:tmpl w:val="FB905B66"/>
    <w:lvl w:ilvl="0" w:tplc="D9AC3008">
      <w:numFmt w:val="bullet"/>
      <w:lvlText w:val="-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86D47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D0D5FE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0032F340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A2B0DE40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B8A2C34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A0F8E568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5BDA268C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17628D90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29">
    <w:nsid w:val="5E9549E5"/>
    <w:multiLevelType w:val="hybridMultilevel"/>
    <w:tmpl w:val="1F50BE1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7B67C35"/>
    <w:multiLevelType w:val="hybridMultilevel"/>
    <w:tmpl w:val="A866E740"/>
    <w:lvl w:ilvl="0" w:tplc="2C98201A">
      <w:start w:val="1"/>
      <w:numFmt w:val="decimal"/>
      <w:lvlText w:val="%1."/>
      <w:lvlJc w:val="left"/>
      <w:pPr>
        <w:ind w:left="12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8629E">
      <w:numFmt w:val="bullet"/>
      <w:lvlText w:val="•"/>
      <w:lvlJc w:val="left"/>
      <w:pPr>
        <w:ind w:left="2144" w:hanging="286"/>
      </w:pPr>
      <w:rPr>
        <w:rFonts w:hint="default"/>
        <w:lang w:val="ru-RU" w:eastAsia="en-US" w:bidi="ar-SA"/>
      </w:rPr>
    </w:lvl>
    <w:lvl w:ilvl="2" w:tplc="B2E0C400">
      <w:numFmt w:val="bullet"/>
      <w:lvlText w:val="•"/>
      <w:lvlJc w:val="left"/>
      <w:pPr>
        <w:ind w:left="3089" w:hanging="286"/>
      </w:pPr>
      <w:rPr>
        <w:rFonts w:hint="default"/>
        <w:lang w:val="ru-RU" w:eastAsia="en-US" w:bidi="ar-SA"/>
      </w:rPr>
    </w:lvl>
    <w:lvl w:ilvl="3" w:tplc="B74EB2F2">
      <w:numFmt w:val="bullet"/>
      <w:lvlText w:val="•"/>
      <w:lvlJc w:val="left"/>
      <w:pPr>
        <w:ind w:left="4033" w:hanging="286"/>
      </w:pPr>
      <w:rPr>
        <w:rFonts w:hint="default"/>
        <w:lang w:val="ru-RU" w:eastAsia="en-US" w:bidi="ar-SA"/>
      </w:rPr>
    </w:lvl>
    <w:lvl w:ilvl="4" w:tplc="96969642">
      <w:numFmt w:val="bullet"/>
      <w:lvlText w:val="•"/>
      <w:lvlJc w:val="left"/>
      <w:pPr>
        <w:ind w:left="4978" w:hanging="286"/>
      </w:pPr>
      <w:rPr>
        <w:rFonts w:hint="default"/>
        <w:lang w:val="ru-RU" w:eastAsia="en-US" w:bidi="ar-SA"/>
      </w:rPr>
    </w:lvl>
    <w:lvl w:ilvl="5" w:tplc="FC88964A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FF609ACC">
      <w:numFmt w:val="bullet"/>
      <w:lvlText w:val="•"/>
      <w:lvlJc w:val="left"/>
      <w:pPr>
        <w:ind w:left="6867" w:hanging="286"/>
      </w:pPr>
      <w:rPr>
        <w:rFonts w:hint="default"/>
        <w:lang w:val="ru-RU" w:eastAsia="en-US" w:bidi="ar-SA"/>
      </w:rPr>
    </w:lvl>
    <w:lvl w:ilvl="7" w:tplc="16AAFACA">
      <w:numFmt w:val="bullet"/>
      <w:lvlText w:val="•"/>
      <w:lvlJc w:val="left"/>
      <w:pPr>
        <w:ind w:left="7812" w:hanging="286"/>
      </w:pPr>
      <w:rPr>
        <w:rFonts w:hint="default"/>
        <w:lang w:val="ru-RU" w:eastAsia="en-US" w:bidi="ar-SA"/>
      </w:rPr>
    </w:lvl>
    <w:lvl w:ilvl="8" w:tplc="BD002090">
      <w:numFmt w:val="bullet"/>
      <w:lvlText w:val="•"/>
      <w:lvlJc w:val="left"/>
      <w:pPr>
        <w:ind w:left="8757" w:hanging="286"/>
      </w:pPr>
      <w:rPr>
        <w:rFonts w:hint="default"/>
        <w:lang w:val="ru-RU" w:eastAsia="en-US" w:bidi="ar-SA"/>
      </w:rPr>
    </w:lvl>
  </w:abstractNum>
  <w:abstractNum w:abstractNumId="31">
    <w:nsid w:val="6A4B7C4D"/>
    <w:multiLevelType w:val="hybridMultilevel"/>
    <w:tmpl w:val="E0DE2ECE"/>
    <w:lvl w:ilvl="0" w:tplc="0F3CE792">
      <w:start w:val="1"/>
      <w:numFmt w:val="decimal"/>
      <w:lvlText w:val="%1."/>
      <w:lvlJc w:val="left"/>
      <w:pPr>
        <w:ind w:left="21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C2EFA">
      <w:numFmt w:val="bullet"/>
      <w:lvlText w:val="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4C2176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273C8D16">
      <w:numFmt w:val="bullet"/>
      <w:lvlText w:val="•"/>
      <w:lvlJc w:val="left"/>
      <w:pPr>
        <w:ind w:left="3347" w:hanging="286"/>
      </w:pPr>
      <w:rPr>
        <w:rFonts w:hint="default"/>
        <w:lang w:val="ru-RU" w:eastAsia="en-US" w:bidi="ar-SA"/>
      </w:rPr>
    </w:lvl>
    <w:lvl w:ilvl="4" w:tplc="F67ED156">
      <w:numFmt w:val="bullet"/>
      <w:lvlText w:val="•"/>
      <w:lvlJc w:val="left"/>
      <w:pPr>
        <w:ind w:left="4390" w:hanging="286"/>
      </w:pPr>
      <w:rPr>
        <w:rFonts w:hint="default"/>
        <w:lang w:val="ru-RU" w:eastAsia="en-US" w:bidi="ar-SA"/>
      </w:rPr>
    </w:lvl>
    <w:lvl w:ilvl="5" w:tplc="74A8B954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827A0A72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7" w:tplc="FCEC9FAC">
      <w:numFmt w:val="bullet"/>
      <w:lvlText w:val="•"/>
      <w:lvlJc w:val="left"/>
      <w:pPr>
        <w:ind w:left="7518" w:hanging="286"/>
      </w:pPr>
      <w:rPr>
        <w:rFonts w:hint="default"/>
        <w:lang w:val="ru-RU" w:eastAsia="en-US" w:bidi="ar-SA"/>
      </w:rPr>
    </w:lvl>
    <w:lvl w:ilvl="8" w:tplc="FED24914">
      <w:numFmt w:val="bullet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abstractNum w:abstractNumId="32">
    <w:nsid w:val="725E41F7"/>
    <w:multiLevelType w:val="hybridMultilevel"/>
    <w:tmpl w:val="E7DA571E"/>
    <w:lvl w:ilvl="0" w:tplc="8A40265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218BE">
      <w:numFmt w:val="bullet"/>
      <w:lvlText w:val="•"/>
      <w:lvlJc w:val="left"/>
      <w:pPr>
        <w:ind w:left="362" w:hanging="240"/>
      </w:pPr>
      <w:rPr>
        <w:rFonts w:hint="default"/>
        <w:lang w:val="ru-RU" w:eastAsia="en-US" w:bidi="ar-SA"/>
      </w:rPr>
    </w:lvl>
    <w:lvl w:ilvl="2" w:tplc="AC68BC66">
      <w:numFmt w:val="bullet"/>
      <w:lvlText w:val="•"/>
      <w:lvlJc w:val="left"/>
      <w:pPr>
        <w:ind w:left="605" w:hanging="240"/>
      </w:pPr>
      <w:rPr>
        <w:rFonts w:hint="default"/>
        <w:lang w:val="ru-RU" w:eastAsia="en-US" w:bidi="ar-SA"/>
      </w:rPr>
    </w:lvl>
    <w:lvl w:ilvl="3" w:tplc="20B66E3A">
      <w:numFmt w:val="bullet"/>
      <w:lvlText w:val="•"/>
      <w:lvlJc w:val="left"/>
      <w:pPr>
        <w:ind w:left="848" w:hanging="240"/>
      </w:pPr>
      <w:rPr>
        <w:rFonts w:hint="default"/>
        <w:lang w:val="ru-RU" w:eastAsia="en-US" w:bidi="ar-SA"/>
      </w:rPr>
    </w:lvl>
    <w:lvl w:ilvl="4" w:tplc="480EC88C"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5" w:tplc="344EEA7C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6" w:tplc="1E0E7914">
      <w:numFmt w:val="bullet"/>
      <w:lvlText w:val="•"/>
      <w:lvlJc w:val="left"/>
      <w:pPr>
        <w:ind w:left="1577" w:hanging="240"/>
      </w:pPr>
      <w:rPr>
        <w:rFonts w:hint="default"/>
        <w:lang w:val="ru-RU" w:eastAsia="en-US" w:bidi="ar-SA"/>
      </w:rPr>
    </w:lvl>
    <w:lvl w:ilvl="7" w:tplc="7196FFAC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8" w:tplc="05781DBE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</w:abstractNum>
  <w:abstractNum w:abstractNumId="33">
    <w:nsid w:val="75DE2809"/>
    <w:multiLevelType w:val="hybridMultilevel"/>
    <w:tmpl w:val="3BCECECA"/>
    <w:lvl w:ilvl="0" w:tplc="041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4">
    <w:nsid w:val="765611AD"/>
    <w:multiLevelType w:val="hybridMultilevel"/>
    <w:tmpl w:val="8D86E24C"/>
    <w:lvl w:ilvl="0" w:tplc="278ED226">
      <w:start w:val="1"/>
      <w:numFmt w:val="decimal"/>
      <w:lvlText w:val="%1."/>
      <w:lvlJc w:val="left"/>
      <w:pPr>
        <w:ind w:left="1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667DE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2" w:tplc="0C603C6C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3" w:tplc="491ACEA6">
      <w:numFmt w:val="bullet"/>
      <w:lvlText w:val="•"/>
      <w:lvlJc w:val="left"/>
      <w:pPr>
        <w:ind w:left="4005" w:hanging="240"/>
      </w:pPr>
      <w:rPr>
        <w:rFonts w:hint="default"/>
        <w:lang w:val="ru-RU" w:eastAsia="en-US" w:bidi="ar-SA"/>
      </w:rPr>
    </w:lvl>
    <w:lvl w:ilvl="4" w:tplc="5D68B920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 w:tplc="8D20898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BDEEDB48">
      <w:numFmt w:val="bullet"/>
      <w:lvlText w:val="•"/>
      <w:lvlJc w:val="left"/>
      <w:pPr>
        <w:ind w:left="6851" w:hanging="240"/>
      </w:pPr>
      <w:rPr>
        <w:rFonts w:hint="default"/>
        <w:lang w:val="ru-RU" w:eastAsia="en-US" w:bidi="ar-SA"/>
      </w:rPr>
    </w:lvl>
    <w:lvl w:ilvl="7" w:tplc="0E066052">
      <w:numFmt w:val="bullet"/>
      <w:lvlText w:val="•"/>
      <w:lvlJc w:val="left"/>
      <w:pPr>
        <w:ind w:left="7800" w:hanging="240"/>
      </w:pPr>
      <w:rPr>
        <w:rFonts w:hint="default"/>
        <w:lang w:val="ru-RU" w:eastAsia="en-US" w:bidi="ar-SA"/>
      </w:rPr>
    </w:lvl>
    <w:lvl w:ilvl="8" w:tplc="A8EE430A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35">
    <w:nsid w:val="7B5841D9"/>
    <w:multiLevelType w:val="hybridMultilevel"/>
    <w:tmpl w:val="DF12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47FB7"/>
    <w:multiLevelType w:val="hybridMultilevel"/>
    <w:tmpl w:val="C8087E74"/>
    <w:lvl w:ilvl="0" w:tplc="B6C41EF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4F658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2332958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8432DA82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4" w:tplc="263E739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5" w:tplc="51BC0B4A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6" w:tplc="50E25F78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7" w:tplc="D7A42BBC">
      <w:numFmt w:val="bullet"/>
      <w:lvlText w:val="•"/>
      <w:lvlJc w:val="left"/>
      <w:pPr>
        <w:ind w:left="4764" w:hanging="240"/>
      </w:pPr>
      <w:rPr>
        <w:rFonts w:hint="default"/>
        <w:lang w:val="ru-RU" w:eastAsia="en-US" w:bidi="ar-SA"/>
      </w:rPr>
    </w:lvl>
    <w:lvl w:ilvl="8" w:tplc="3BE2B2C4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6"/>
  </w:num>
  <w:num w:numId="3">
    <w:abstractNumId w:val="26"/>
  </w:num>
  <w:num w:numId="4">
    <w:abstractNumId w:val="15"/>
  </w:num>
  <w:num w:numId="5">
    <w:abstractNumId w:val="19"/>
  </w:num>
  <w:num w:numId="6">
    <w:abstractNumId w:val="2"/>
  </w:num>
  <w:num w:numId="7">
    <w:abstractNumId w:val="32"/>
  </w:num>
  <w:num w:numId="8">
    <w:abstractNumId w:val="13"/>
  </w:num>
  <w:num w:numId="9">
    <w:abstractNumId w:val="31"/>
  </w:num>
  <w:num w:numId="10">
    <w:abstractNumId w:val="0"/>
  </w:num>
  <w:num w:numId="11">
    <w:abstractNumId w:val="14"/>
  </w:num>
  <w:num w:numId="12">
    <w:abstractNumId w:val="16"/>
  </w:num>
  <w:num w:numId="13">
    <w:abstractNumId w:val="1"/>
  </w:num>
  <w:num w:numId="14">
    <w:abstractNumId w:val="34"/>
  </w:num>
  <w:num w:numId="15">
    <w:abstractNumId w:val="7"/>
  </w:num>
  <w:num w:numId="16">
    <w:abstractNumId w:val="9"/>
  </w:num>
  <w:num w:numId="17">
    <w:abstractNumId w:val="11"/>
  </w:num>
  <w:num w:numId="18">
    <w:abstractNumId w:val="8"/>
  </w:num>
  <w:num w:numId="19">
    <w:abstractNumId w:val="17"/>
  </w:num>
  <w:num w:numId="20">
    <w:abstractNumId w:val="18"/>
  </w:num>
  <w:num w:numId="21">
    <w:abstractNumId w:val="27"/>
  </w:num>
  <w:num w:numId="22">
    <w:abstractNumId w:val="4"/>
  </w:num>
  <w:num w:numId="23">
    <w:abstractNumId w:val="30"/>
  </w:num>
  <w:num w:numId="24">
    <w:abstractNumId w:val="28"/>
  </w:num>
  <w:num w:numId="25">
    <w:abstractNumId w:val="33"/>
  </w:num>
  <w:num w:numId="26">
    <w:abstractNumId w:val="22"/>
  </w:num>
  <w:num w:numId="27">
    <w:abstractNumId w:val="10"/>
  </w:num>
  <w:num w:numId="28">
    <w:abstractNumId w:val="24"/>
  </w:num>
  <w:num w:numId="29">
    <w:abstractNumId w:val="20"/>
  </w:num>
  <w:num w:numId="30">
    <w:abstractNumId w:val="12"/>
  </w:num>
  <w:num w:numId="31">
    <w:abstractNumId w:val="25"/>
  </w:num>
  <w:num w:numId="32">
    <w:abstractNumId w:val="3"/>
  </w:num>
  <w:num w:numId="33">
    <w:abstractNumId w:val="35"/>
  </w:num>
  <w:num w:numId="34">
    <w:abstractNumId w:val="5"/>
  </w:num>
  <w:num w:numId="35">
    <w:abstractNumId w:val="23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6B96"/>
    <w:rsid w:val="00022F1E"/>
    <w:rsid w:val="000A0231"/>
    <w:rsid w:val="0015420C"/>
    <w:rsid w:val="001730ED"/>
    <w:rsid w:val="001E47C0"/>
    <w:rsid w:val="003566C1"/>
    <w:rsid w:val="00383C5E"/>
    <w:rsid w:val="003A092E"/>
    <w:rsid w:val="00483E3B"/>
    <w:rsid w:val="004A00BB"/>
    <w:rsid w:val="004E0AC1"/>
    <w:rsid w:val="00515191"/>
    <w:rsid w:val="00534B51"/>
    <w:rsid w:val="005B0A53"/>
    <w:rsid w:val="00697C9E"/>
    <w:rsid w:val="006C1808"/>
    <w:rsid w:val="0073640C"/>
    <w:rsid w:val="00775552"/>
    <w:rsid w:val="00796B96"/>
    <w:rsid w:val="007C6441"/>
    <w:rsid w:val="007F739E"/>
    <w:rsid w:val="00815257"/>
    <w:rsid w:val="00822D09"/>
    <w:rsid w:val="008508BE"/>
    <w:rsid w:val="008523FC"/>
    <w:rsid w:val="008B2A7C"/>
    <w:rsid w:val="008D4DE3"/>
    <w:rsid w:val="00965D5F"/>
    <w:rsid w:val="00993ACF"/>
    <w:rsid w:val="00994AAF"/>
    <w:rsid w:val="009F3EA6"/>
    <w:rsid w:val="00A20023"/>
    <w:rsid w:val="00A2194A"/>
    <w:rsid w:val="00A31B43"/>
    <w:rsid w:val="00AA4FB5"/>
    <w:rsid w:val="00B75BD0"/>
    <w:rsid w:val="00BA52A9"/>
    <w:rsid w:val="00C273BE"/>
    <w:rsid w:val="00CD20AF"/>
    <w:rsid w:val="00D335AD"/>
    <w:rsid w:val="00DC3DED"/>
    <w:rsid w:val="00E71B23"/>
    <w:rsid w:val="00E75636"/>
    <w:rsid w:val="00E872B5"/>
    <w:rsid w:val="00F80536"/>
    <w:rsid w:val="00FA3482"/>
    <w:rsid w:val="00FB2609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A200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273BE"/>
  </w:style>
  <w:style w:type="paragraph" w:styleId="a6">
    <w:name w:val="Balloon Text"/>
    <w:basedOn w:val="a"/>
    <w:link w:val="a7"/>
    <w:uiPriority w:val="99"/>
    <w:semiHidden/>
    <w:unhideWhenUsed/>
    <w:rsid w:val="003A0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92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8D4DE3"/>
    <w:rPr>
      <w:b/>
      <w:bCs/>
    </w:rPr>
  </w:style>
  <w:style w:type="paragraph" w:styleId="a9">
    <w:name w:val="No Spacing"/>
    <w:uiPriority w:val="1"/>
    <w:qFormat/>
    <w:rsid w:val="008D4DE3"/>
    <w:rPr>
      <w:rFonts w:ascii="Times New Roman" w:eastAsia="Times New Roman" w:hAnsi="Times New Roman" w:cs="Times New Roman"/>
      <w:lang w:val="ru-RU"/>
    </w:rPr>
  </w:style>
  <w:style w:type="character" w:styleId="aa">
    <w:name w:val="Emphasis"/>
    <w:basedOn w:val="a0"/>
    <w:uiPriority w:val="20"/>
    <w:qFormat/>
    <w:rsid w:val="00993ACF"/>
    <w:rPr>
      <w:i/>
      <w:iCs/>
    </w:rPr>
  </w:style>
  <w:style w:type="character" w:styleId="ab">
    <w:name w:val="Hyperlink"/>
    <w:basedOn w:val="a0"/>
    <w:uiPriority w:val="99"/>
    <w:unhideWhenUsed/>
    <w:rsid w:val="00E71B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A200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C273BE"/>
  </w:style>
  <w:style w:type="paragraph" w:styleId="a6">
    <w:name w:val="Balloon Text"/>
    <w:basedOn w:val="a"/>
    <w:link w:val="a7"/>
    <w:uiPriority w:val="99"/>
    <w:semiHidden/>
    <w:unhideWhenUsed/>
    <w:rsid w:val="003A0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92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8D4DE3"/>
    <w:rPr>
      <w:b/>
      <w:bCs/>
    </w:rPr>
  </w:style>
  <w:style w:type="paragraph" w:styleId="a9">
    <w:name w:val="No Spacing"/>
    <w:uiPriority w:val="1"/>
    <w:qFormat/>
    <w:rsid w:val="008D4DE3"/>
    <w:rPr>
      <w:rFonts w:ascii="Times New Roman" w:eastAsia="Times New Roman" w:hAnsi="Times New Roman" w:cs="Times New Roman"/>
      <w:lang w:val="ru-RU"/>
    </w:rPr>
  </w:style>
  <w:style w:type="character" w:styleId="aa">
    <w:name w:val="Emphasis"/>
    <w:basedOn w:val="a0"/>
    <w:uiPriority w:val="20"/>
    <w:qFormat/>
    <w:rsid w:val="00993ACF"/>
    <w:rPr>
      <w:i/>
      <w:iCs/>
    </w:rPr>
  </w:style>
  <w:style w:type="character" w:styleId="ab">
    <w:name w:val="Hyperlink"/>
    <w:basedOn w:val="a0"/>
    <w:uiPriority w:val="99"/>
    <w:unhideWhenUsed/>
    <w:rsid w:val="00E71B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gotourl.ru/13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redstva_massovoj_inform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17</cp:revision>
  <cp:lastPrinted>2023-03-22T09:27:00Z</cp:lastPrinted>
  <dcterms:created xsi:type="dcterms:W3CDTF">2023-03-06T09:49:00Z</dcterms:created>
  <dcterms:modified xsi:type="dcterms:W3CDTF">2023-05-31T08:44:00Z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2023-03-06T00:00:00Z</vt:filetime>
  </property>
</Properties>
</file>